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163A" w14:textId="32160FB6" w:rsidR="003D4550" w:rsidRPr="00F56CF9" w:rsidRDefault="003D4550" w:rsidP="0096337C">
      <w:pPr>
        <w:pStyle w:val="Heading1"/>
      </w:pPr>
      <w:bookmarkStart w:id="0" w:name="_Ref125480518"/>
      <w:bookmarkStart w:id="1" w:name="_Ref125898362"/>
      <w:r w:rsidRPr="00F56CF9">
        <w:t xml:space="preserve">Aphasia Choirs Go Global: </w:t>
      </w:r>
      <w:r w:rsidR="00FB712B">
        <w:br/>
      </w:r>
      <w:r w:rsidRPr="00F56CF9">
        <w:t>Individual and Collaborative Journeys Towards an Interprofessional Online Community of Practice</w:t>
      </w:r>
      <w:bookmarkEnd w:id="0"/>
      <w:bookmarkEnd w:id="1"/>
    </w:p>
    <w:p w14:paraId="63A599C4" w14:textId="77777777" w:rsidR="003D4550" w:rsidRPr="00F56CF9" w:rsidRDefault="003D4550" w:rsidP="008C13AE">
      <w:pPr>
        <w:pStyle w:val="Author"/>
      </w:pPr>
      <w:r w:rsidRPr="00F56CF9">
        <w:t>Alison Talmage</w:t>
      </w:r>
    </w:p>
    <w:p w14:paraId="6308E737" w14:textId="77777777" w:rsidR="003D4550" w:rsidRPr="00F56CF9" w:rsidRDefault="003D4550" w:rsidP="003D4550">
      <w:pPr>
        <w:pStyle w:val="Authorinfo"/>
        <w:rPr>
          <w:rStyle w:val="citation"/>
          <w:lang w:val="en-GB"/>
        </w:rPr>
      </w:pPr>
      <w:r w:rsidRPr="00F56CF9">
        <w:rPr>
          <w:rStyle w:val="citation"/>
          <w:lang w:val="en-GB"/>
        </w:rPr>
        <w:t>MMusTher (Hons), MEd, PGCertHealSc (Adv Psychotherapy Practice), PGCertHealSc (Clinical Supervision), BA (Hons), NZ RMTh</w:t>
      </w:r>
    </w:p>
    <w:p w14:paraId="679B2236" w14:textId="77777777" w:rsidR="003D4550" w:rsidRPr="00F56CF9" w:rsidRDefault="003D4550" w:rsidP="003D4550">
      <w:pPr>
        <w:pStyle w:val="Authorinfo"/>
        <w:rPr>
          <w:rStyle w:val="citation"/>
          <w:lang w:val="en-GB"/>
        </w:rPr>
      </w:pPr>
      <w:r w:rsidRPr="00F56CF9">
        <w:rPr>
          <w:rStyle w:val="citation"/>
          <w:lang w:val="en-GB"/>
        </w:rPr>
        <w:t>Music therapist and doctoral candidate, CeleBRation Choir, Centre for Brain Research and School of Music, The University of Auckland; Sing Up Rodney, Kahikatea Music Therapy and Community Arts Trust</w:t>
      </w:r>
    </w:p>
    <w:p w14:paraId="457C6DC6" w14:textId="77777777" w:rsidR="003D4550" w:rsidRPr="00F56CF9" w:rsidRDefault="003D4550" w:rsidP="003D4550">
      <w:pPr>
        <w:pStyle w:val="Authorinfo"/>
        <w:rPr>
          <w:rStyle w:val="citation"/>
          <w:lang w:val="en-GB"/>
        </w:rPr>
      </w:pPr>
      <w:r w:rsidRPr="00F56CF9">
        <w:rPr>
          <w:rStyle w:val="citation"/>
          <w:lang w:val="en-GB"/>
        </w:rPr>
        <w:t xml:space="preserve">Correspondence: </w:t>
      </w:r>
      <w:hyperlink r:id="rId8">
        <w:r w:rsidRPr="00F56CF9">
          <w:rPr>
            <w:rStyle w:val="citation"/>
            <w:u w:val="single"/>
            <w:lang w:val="en-GB"/>
          </w:rPr>
          <w:t>alison.talmage@auckland.ac.nz</w:t>
        </w:r>
      </w:hyperlink>
      <w:r w:rsidRPr="00F56CF9">
        <w:rPr>
          <w:rStyle w:val="citation"/>
          <w:lang w:val="en-GB"/>
        </w:rPr>
        <w:t xml:space="preserve"> </w:t>
      </w:r>
    </w:p>
    <w:p w14:paraId="518C1DF2" w14:textId="77777777" w:rsidR="003D4550" w:rsidRPr="00F56CF9" w:rsidRDefault="003D4550" w:rsidP="008C13AE">
      <w:pPr>
        <w:pStyle w:val="Author"/>
      </w:pPr>
      <w:r w:rsidRPr="00F56CF9">
        <w:t>Ellen Bernstein-Ellis</w:t>
      </w:r>
    </w:p>
    <w:p w14:paraId="021DC051" w14:textId="77777777" w:rsidR="00FB712B" w:rsidRDefault="003D4550" w:rsidP="003D4550">
      <w:pPr>
        <w:pStyle w:val="Authorinfo"/>
        <w:rPr>
          <w:rStyle w:val="citation"/>
          <w:lang w:val="en-GB"/>
        </w:rPr>
      </w:pPr>
      <w:r w:rsidRPr="00F56CF9">
        <w:rPr>
          <w:rStyle w:val="citation"/>
          <w:lang w:val="en-GB"/>
        </w:rPr>
        <w:t>MA (Speech-Language Pathology)</w:t>
      </w:r>
    </w:p>
    <w:p w14:paraId="608499C0" w14:textId="2CCE519D" w:rsidR="003D4550" w:rsidRPr="00F56CF9" w:rsidRDefault="003D4550" w:rsidP="003D4550">
      <w:pPr>
        <w:pStyle w:val="Authorinfo"/>
        <w:rPr>
          <w:rStyle w:val="citation"/>
          <w:lang w:val="en-GB"/>
        </w:rPr>
      </w:pPr>
      <w:r w:rsidRPr="00F56CF9">
        <w:rPr>
          <w:rStyle w:val="citation"/>
          <w:lang w:val="en-GB"/>
        </w:rPr>
        <w:t>Speech-Language Pathologist-CCC (California</w:t>
      </w:r>
      <w:r w:rsidR="00FB712B">
        <w:rPr>
          <w:rStyle w:val="citation"/>
          <w:lang w:val="en-GB"/>
        </w:rPr>
        <w:t>, USA</w:t>
      </w:r>
      <w:r w:rsidRPr="00F56CF9">
        <w:rPr>
          <w:rStyle w:val="citation"/>
          <w:lang w:val="en-GB"/>
        </w:rPr>
        <w:t>)</w:t>
      </w:r>
    </w:p>
    <w:p w14:paraId="5A0B4B37" w14:textId="77777777" w:rsidR="003D4550" w:rsidRPr="00F56CF9" w:rsidRDefault="003D4550" w:rsidP="003D4550">
      <w:pPr>
        <w:pStyle w:val="Authorinfo"/>
        <w:rPr>
          <w:rStyle w:val="citation"/>
          <w:lang w:val="en-GB"/>
        </w:rPr>
      </w:pPr>
      <w:r w:rsidRPr="00F56CF9">
        <w:rPr>
          <w:rStyle w:val="citation"/>
          <w:lang w:val="en-GB"/>
        </w:rPr>
        <w:t>Program Director (2009-2020); Program Specialist, Clinical Supervisor (Current), Aphasia Tones Choir, Aphasia Treatment Program; Rees Speech, Language &amp; Hearing Clinic; Department of Speech, Language and Hearing Sciences, Cal State East Bay (CSUEB)</w:t>
      </w:r>
    </w:p>
    <w:p w14:paraId="7E516F78" w14:textId="77777777" w:rsidR="003D4550" w:rsidRPr="00F56CF9" w:rsidRDefault="003D4550" w:rsidP="003D4550">
      <w:pPr>
        <w:pStyle w:val="Authorinfo"/>
        <w:rPr>
          <w:rStyle w:val="citation"/>
          <w:lang w:val="en-GB"/>
        </w:rPr>
      </w:pPr>
      <w:r w:rsidRPr="00F56CF9">
        <w:rPr>
          <w:rStyle w:val="citation"/>
          <w:lang w:val="en-GB"/>
        </w:rPr>
        <w:t xml:space="preserve">Correspondence: </w:t>
      </w:r>
      <w:hyperlink r:id="rId9">
        <w:r w:rsidRPr="00F56CF9">
          <w:rPr>
            <w:rStyle w:val="citation"/>
            <w:u w:val="single"/>
            <w:lang w:val="en-GB"/>
          </w:rPr>
          <w:t>ellen.bernstein-ellis@csueastbay.edu</w:t>
        </w:r>
      </w:hyperlink>
      <w:r w:rsidRPr="00F56CF9">
        <w:rPr>
          <w:rStyle w:val="citation"/>
          <w:lang w:val="en-GB"/>
        </w:rPr>
        <w:t xml:space="preserve"> </w:t>
      </w:r>
    </w:p>
    <w:p w14:paraId="152E3D6A" w14:textId="77777777" w:rsidR="003D4550" w:rsidRPr="00F56CF9" w:rsidRDefault="003D4550" w:rsidP="008C13AE">
      <w:pPr>
        <w:pStyle w:val="Author"/>
      </w:pPr>
      <w:r w:rsidRPr="00F56CF9">
        <w:t xml:space="preserve">Bronwen Jones </w:t>
      </w:r>
    </w:p>
    <w:p w14:paraId="29F6D7DD" w14:textId="77777777" w:rsidR="003D4550" w:rsidRPr="00F56CF9" w:rsidRDefault="003D4550" w:rsidP="003D4550">
      <w:pPr>
        <w:pStyle w:val="Authorinfo"/>
        <w:rPr>
          <w:rStyle w:val="citation"/>
          <w:lang w:val="en-GB"/>
        </w:rPr>
      </w:pPr>
      <w:r w:rsidRPr="00F56CF9">
        <w:rPr>
          <w:rStyle w:val="citation"/>
          <w:lang w:val="en-GB"/>
        </w:rPr>
        <w:t>BAppSci (Speech Pathology), Certified Practising Speech Pathologist (CPSP) (Victoria, Australia)</w:t>
      </w:r>
    </w:p>
    <w:p w14:paraId="7DC3F047" w14:textId="77777777" w:rsidR="003D4550" w:rsidRPr="00F56CF9" w:rsidRDefault="003D4550" w:rsidP="003D4550">
      <w:pPr>
        <w:pStyle w:val="Authorinfo"/>
        <w:rPr>
          <w:rStyle w:val="citation"/>
          <w:lang w:val="en-GB"/>
        </w:rPr>
      </w:pPr>
      <w:r w:rsidRPr="00F56CF9">
        <w:rPr>
          <w:rStyle w:val="citation"/>
          <w:lang w:val="en-GB"/>
        </w:rPr>
        <w:t>Coordinator/Speech Pathologist, Stroke a Chord Choir, 2010-2020; Speech Pathologist, Scope Australia Melbourne</w:t>
      </w:r>
    </w:p>
    <w:p w14:paraId="60E5E06F" w14:textId="77777777" w:rsidR="003D4550" w:rsidRPr="00F56CF9" w:rsidRDefault="003D4550" w:rsidP="003D4550">
      <w:pPr>
        <w:pStyle w:val="Authorinfo"/>
        <w:rPr>
          <w:rStyle w:val="citation"/>
          <w:lang w:val="en-GB"/>
        </w:rPr>
      </w:pPr>
      <w:r w:rsidRPr="00F56CF9">
        <w:rPr>
          <w:rStyle w:val="citation"/>
          <w:lang w:val="en-GB"/>
        </w:rPr>
        <w:t xml:space="preserve">Correspondence: </w:t>
      </w:r>
      <w:hyperlink r:id="rId10" w:history="1">
        <w:r w:rsidRPr="00F56CF9">
          <w:rPr>
            <w:rStyle w:val="Hyperlink"/>
            <w:sz w:val="18"/>
            <w:lang w:val="en-GB"/>
          </w:rPr>
          <w:t>bronwenmyfanwy@gmail.com</w:t>
        </w:r>
      </w:hyperlink>
      <w:r w:rsidRPr="00F56CF9">
        <w:rPr>
          <w:rStyle w:val="citation"/>
          <w:lang w:val="en-GB"/>
        </w:rPr>
        <w:t xml:space="preserve">  </w:t>
      </w:r>
    </w:p>
    <w:p w14:paraId="6DDFD9EA" w14:textId="77777777" w:rsidR="003D4550" w:rsidRPr="00F56CF9" w:rsidRDefault="003D4550" w:rsidP="008C13AE">
      <w:pPr>
        <w:pStyle w:val="Heading3"/>
      </w:pPr>
      <w:bookmarkStart w:id="2" w:name="_Ref120636924"/>
      <w:r w:rsidRPr="00F56CF9">
        <w:t>Keywords</w:t>
      </w:r>
      <w:bookmarkEnd w:id="2"/>
    </w:p>
    <w:p w14:paraId="3FB7CCCF" w14:textId="77777777" w:rsidR="003D4550" w:rsidRPr="00F56CF9" w:rsidRDefault="003D4550" w:rsidP="003D4550">
      <w:pPr>
        <w:pStyle w:val="Authorinfo"/>
        <w:rPr>
          <w:lang w:val="en-GB"/>
        </w:rPr>
      </w:pPr>
      <w:r w:rsidRPr="00F56CF9">
        <w:rPr>
          <w:lang w:val="en-GB"/>
        </w:rPr>
        <w:t>Aphasia choirs; neurological (neuro) choirs; online community of practice; interprofessional; music and wellbeing</w:t>
      </w:r>
    </w:p>
    <w:p w14:paraId="36F80396" w14:textId="4E406D17" w:rsidR="003D4550" w:rsidRPr="00F56CF9" w:rsidRDefault="003D4550" w:rsidP="008C13AE">
      <w:pPr>
        <w:pStyle w:val="Heading3"/>
      </w:pPr>
      <w:r w:rsidRPr="00F56CF9">
        <w:t>Citation</w:t>
      </w:r>
    </w:p>
    <w:p w14:paraId="63AE590C" w14:textId="4EA2A61B" w:rsidR="003D4550" w:rsidRDefault="003D4550" w:rsidP="003D4550">
      <w:pPr>
        <w:pStyle w:val="Authorinfo"/>
        <w:rPr>
          <w:rStyle w:val="citation"/>
          <w:lang w:val="en-GB"/>
        </w:rPr>
      </w:pPr>
      <w:r w:rsidRPr="00F56CF9">
        <w:rPr>
          <w:rStyle w:val="citation"/>
          <w:lang w:val="en-GB"/>
        </w:rPr>
        <w:t xml:space="preserve">Talmage, A., Bernstein-Ellis, E., &amp; Jones, B. (2022). Aphasia Choirs Go Global: Individual and collaborative journeys towards an interprofessional online community </w:t>
      </w:r>
      <w:r w:rsidRPr="00FB712B">
        <w:rPr>
          <w:rStyle w:val="citation"/>
          <w:i/>
          <w:lang w:val="en-GB"/>
        </w:rPr>
        <w:t>of practice. New Zealand Journal of Music Therapy, 20</w:t>
      </w:r>
      <w:r w:rsidR="00FB712B">
        <w:rPr>
          <w:rStyle w:val="citation"/>
          <w:i/>
          <w:lang w:val="en-GB"/>
        </w:rPr>
        <w:t xml:space="preserve">, </w:t>
      </w:r>
      <w:r w:rsidR="00FB712B">
        <w:rPr>
          <w:rStyle w:val="citation"/>
          <w:lang w:val="en-GB"/>
        </w:rPr>
        <w:t>47-89.</w:t>
      </w:r>
      <w:r w:rsidRPr="00FB712B">
        <w:rPr>
          <w:rStyle w:val="citation"/>
          <w:i/>
          <w:lang w:val="en-GB"/>
        </w:rPr>
        <w:t xml:space="preserve"> </w:t>
      </w:r>
      <w:hyperlink r:id="rId11" w:history="1">
        <w:r w:rsidRPr="00F56CF9">
          <w:rPr>
            <w:rStyle w:val="citation"/>
            <w:u w:val="single"/>
            <w:lang w:val="en-GB"/>
          </w:rPr>
          <w:t>https://www.musictherapy.org.nz/journal/2022-2</w:t>
        </w:r>
      </w:hyperlink>
      <w:r w:rsidR="00300AE1" w:rsidRPr="00F56CF9">
        <w:rPr>
          <w:rStyle w:val="citation"/>
          <w:lang w:val="en-GB"/>
        </w:rPr>
        <w:t xml:space="preserve"> </w:t>
      </w:r>
      <w:r w:rsidRPr="00F56CF9">
        <w:rPr>
          <w:rStyle w:val="citation"/>
          <w:lang w:val="en-GB"/>
        </w:rPr>
        <w:t xml:space="preserve">  </w:t>
      </w:r>
    </w:p>
    <w:p w14:paraId="1FF088D0" w14:textId="20941731" w:rsidR="00221858" w:rsidRPr="00F56CF9" w:rsidRDefault="00221858" w:rsidP="00221858">
      <w:pPr>
        <w:pStyle w:val="Heading3"/>
      </w:pPr>
      <w:r w:rsidRPr="00F56CF9">
        <w:t>Review</w:t>
      </w:r>
    </w:p>
    <w:p w14:paraId="69BD5C8A" w14:textId="77777777" w:rsidR="00221858" w:rsidRDefault="00221858" w:rsidP="00221858">
      <w:pPr>
        <w:pStyle w:val="Authorinfo"/>
        <w:rPr>
          <w:lang w:val="en-GB"/>
        </w:rPr>
      </w:pPr>
      <w:r w:rsidRPr="00F56CF9">
        <w:rPr>
          <w:lang w:val="en-GB"/>
        </w:rPr>
        <w:t>This Community Voices article received an open review.</w:t>
      </w:r>
    </w:p>
    <w:p w14:paraId="50CB3D03" w14:textId="77777777" w:rsidR="00221858" w:rsidRPr="00F56CF9" w:rsidRDefault="00221858" w:rsidP="003D4550">
      <w:pPr>
        <w:pStyle w:val="Authorinfo"/>
        <w:rPr>
          <w:szCs w:val="16"/>
          <w:lang w:val="en-GB"/>
        </w:rPr>
      </w:pPr>
    </w:p>
    <w:p w14:paraId="329B0D1B" w14:textId="77777777" w:rsidR="003D4550" w:rsidRPr="00F56CF9" w:rsidRDefault="003D4550" w:rsidP="0096337C">
      <w:pPr>
        <w:pStyle w:val="Heading2"/>
      </w:pPr>
      <w:r w:rsidRPr="00F56CF9">
        <w:t>Abstract</w:t>
      </w:r>
    </w:p>
    <w:p w14:paraId="0152A64B" w14:textId="77777777" w:rsidR="003D4550" w:rsidRPr="00221858" w:rsidRDefault="003D4550" w:rsidP="008E4AAA">
      <w:pPr>
        <w:pStyle w:val="Body"/>
      </w:pPr>
      <w:r w:rsidRPr="00221858">
        <w:t>Aphasia Choirs Go Global is an international, Facebook group for directors and facilitators of choirs for stroke survivors with aphasia (loss of language after stroke or brain trauma) and others with neurogenic communication difficulties.  Efforts to contact aphasia choirs throughout the world, through online searches and a digital survey, have led to closer international connections and the development of an international, interprofessional community of practice. Our network has seen an increase in online activity during the COVID-19 pandemic, with Zoom meet-ups, presentations, and choir to choir connections. This article outlines the three authors’ individual professional journeys as choir leaders in Aotearoa New Zealand, California, and Australia, together with reflections on the purpose, development, and activities of our international network.</w:t>
      </w:r>
    </w:p>
    <w:p w14:paraId="5AC24AC9" w14:textId="77777777" w:rsidR="003D4550" w:rsidRPr="00F56CF9" w:rsidRDefault="003D4550" w:rsidP="0096337C">
      <w:pPr>
        <w:pStyle w:val="Heading2"/>
      </w:pPr>
      <w:r w:rsidRPr="00F56CF9">
        <w:t>Introduction</w:t>
      </w:r>
    </w:p>
    <w:p w14:paraId="6ABBDC0E" w14:textId="77777777" w:rsidR="003D4550" w:rsidRPr="00F56CF9" w:rsidRDefault="003D4550" w:rsidP="003D4550">
      <w:pPr>
        <w:pStyle w:val="IntenseQuote"/>
        <w:ind w:right="35"/>
        <w:jc w:val="center"/>
        <w:rPr>
          <w:color w:val="000000" w:themeColor="text1"/>
          <w:lang w:val="en-GB"/>
        </w:rPr>
      </w:pPr>
      <w:r w:rsidRPr="00F56CF9">
        <w:rPr>
          <w:color w:val="000000" w:themeColor="text1"/>
          <w:lang w:val="en-GB"/>
        </w:rPr>
        <w:t>Quality of life is better if you sing,</w:t>
      </w:r>
    </w:p>
    <w:p w14:paraId="43F604FD" w14:textId="77777777" w:rsidR="003D4550" w:rsidRPr="00F56CF9" w:rsidRDefault="003D4550" w:rsidP="003D4550">
      <w:pPr>
        <w:pStyle w:val="IntenseQuote"/>
        <w:ind w:right="35"/>
        <w:jc w:val="center"/>
        <w:rPr>
          <w:color w:val="000000" w:themeColor="text1"/>
          <w:lang w:val="en-GB"/>
        </w:rPr>
      </w:pPr>
      <w:r w:rsidRPr="00F56CF9">
        <w:rPr>
          <w:color w:val="000000" w:themeColor="text1"/>
          <w:lang w:val="en-GB"/>
        </w:rPr>
        <w:t>Surrounded by friends and all the love they bring;</w:t>
      </w:r>
    </w:p>
    <w:p w14:paraId="502A3A12" w14:textId="77777777" w:rsidR="003D4550" w:rsidRPr="00F56CF9" w:rsidRDefault="003D4550" w:rsidP="003D4550">
      <w:pPr>
        <w:pStyle w:val="IntenseQuote"/>
        <w:ind w:right="35"/>
        <w:jc w:val="center"/>
        <w:rPr>
          <w:color w:val="000000" w:themeColor="text1"/>
          <w:lang w:val="en-GB"/>
        </w:rPr>
      </w:pPr>
      <w:r w:rsidRPr="00F56CF9">
        <w:rPr>
          <w:color w:val="000000" w:themeColor="text1"/>
          <w:lang w:val="en-GB"/>
        </w:rPr>
        <w:t>Singing cheers you up, it’s a positive thing…</w:t>
      </w:r>
    </w:p>
    <w:p w14:paraId="7F02AE69" w14:textId="77777777" w:rsidR="003D4550" w:rsidRPr="00F56CF9" w:rsidRDefault="003D4550" w:rsidP="003D4550">
      <w:pPr>
        <w:pStyle w:val="IntenseQuote"/>
        <w:ind w:right="35"/>
        <w:jc w:val="center"/>
        <w:rPr>
          <w:color w:val="000000" w:themeColor="text1"/>
          <w:lang w:val="en-GB"/>
        </w:rPr>
      </w:pPr>
      <w:r w:rsidRPr="00F56CF9">
        <w:rPr>
          <w:color w:val="000000" w:themeColor="text1"/>
          <w:lang w:val="en-GB"/>
        </w:rPr>
        <w:t>(Talmage et al., 2013, p. 48)</w:t>
      </w:r>
    </w:p>
    <w:p w14:paraId="24E9E53D" w14:textId="77777777" w:rsidR="003D4550" w:rsidRPr="00221858" w:rsidRDefault="003D4550" w:rsidP="008E4AAA">
      <w:pPr>
        <w:pStyle w:val="Body"/>
      </w:pPr>
      <w:r w:rsidRPr="00221858">
        <w:t xml:space="preserve">Aphasia Choirs Go Global (ACGG) is an international, interprofessional network of aphasia choir leaders. This network was formed by two speech pathologists with a shared interest in aphasia choirs – Ellen Bernstein-Ellis in California, USA, and Bronwen Jones in Melbourne, Australia. Ellen and Bron met in 2012 through an online introduction by Ellayne Ganzfried, then Executive Director of the (US) National Aphasia Association. New Zealand music therapist Alison Talmage met Bron at an Australian music therapy conference in Melbourne in 2013. Bron and Ellen’s efforts to contact aphasia choirs throughout the world, through online searches and a digital survey, have led to closer international connections and the development of an international, interprofessional community of practice. </w:t>
      </w:r>
    </w:p>
    <w:p w14:paraId="3C0C08A3" w14:textId="783E96FA" w:rsidR="003D4550" w:rsidRPr="00221858" w:rsidRDefault="003D4550" w:rsidP="008E4AAA">
      <w:pPr>
        <w:pStyle w:val="Body"/>
      </w:pPr>
      <w:r w:rsidRPr="00221858">
        <w:t>The co-authors of this article, Alison, Ellen, and Bron, share a passion for supporting people living with aphasia to find their voices again through singing. The purpose of writing this article is to document the history of early collaboration by aphasia choir and neuro choir</w:t>
      </w:r>
      <w:r w:rsidR="00D10476">
        <w:rPr>
          <w:rStyle w:val="FootnoteReference"/>
        </w:rPr>
        <w:footnoteReference w:id="1"/>
      </w:r>
      <w:r w:rsidR="00D10476">
        <w:t xml:space="preserve"> </w:t>
      </w:r>
      <w:r w:rsidRPr="00221858">
        <w:t xml:space="preserve">facilitators, to share the story </w:t>
      </w:r>
      <w:r w:rsidRPr="00221858">
        <w:lastRenderedPageBreak/>
        <w:t xml:space="preserve">of ACGG, and to examine the benefits and outcomes of this endeavour. We begin with an overview of aphasia choirs, followed by descriptions of our individual professional journeys, the impact of our meetings, and the development and activities of the ACGG network. We emphasise that this article predominantly represents our own experiences, and we warmly acknowledge the many ACGG members and their endeavours with their own choirs. </w:t>
      </w:r>
    </w:p>
    <w:p w14:paraId="34B426E3" w14:textId="77777777" w:rsidR="003D4550" w:rsidRPr="00F56CF9" w:rsidRDefault="003D4550" w:rsidP="0096337C">
      <w:pPr>
        <w:pStyle w:val="Heading2"/>
      </w:pPr>
      <w:r w:rsidRPr="00F56CF9">
        <w:t>What is an Aphasia Choir?</w:t>
      </w:r>
    </w:p>
    <w:p w14:paraId="7E44ABDA" w14:textId="60FDB73B" w:rsidR="003D4550" w:rsidRPr="00221858" w:rsidRDefault="003D4550" w:rsidP="008E4AAA">
      <w:pPr>
        <w:pStyle w:val="Body"/>
      </w:pPr>
      <w:r w:rsidRPr="00221858">
        <w:t>Aphasia is the chronic (long-term) loss or impairment of receptive and/or expressive language and reading and writing abilities, typically caused by a stroke or other brain trauma (Brady et al., 2016). People with aphasia are intelligent, competent individuals who retain the ability to think and make decisions. Having aphasia can be devastating and lead to a loss of confidence, result in depression, and/or negatively affect life roles and relationships (</w:t>
      </w:r>
      <w:r w:rsidR="008E4AAA" w:rsidRPr="00221858">
        <w:t>Berg, et al., 2020</w:t>
      </w:r>
      <w:r w:rsidR="008E4AAA">
        <w:t xml:space="preserve">; </w:t>
      </w:r>
      <w:r w:rsidRPr="00221858">
        <w:t xml:space="preserve">Meyerson, 2019; Simmons-Mackie, 2018). </w:t>
      </w:r>
    </w:p>
    <w:p w14:paraId="2B81BEC9" w14:textId="30028CCA" w:rsidR="003D4550" w:rsidRPr="00221858" w:rsidRDefault="003D4550" w:rsidP="008E4AAA">
      <w:pPr>
        <w:pStyle w:val="Body"/>
      </w:pPr>
      <w:r w:rsidRPr="00221858">
        <w:t xml:space="preserve">Many aphasia choirs have been formed across the world by people from varied professional backgrounds </w:t>
      </w:r>
      <w:r w:rsidR="00D10476">
        <w:t>–</w:t>
      </w:r>
      <w:r w:rsidRPr="00221858">
        <w:t xml:space="preserve"> predominantly speech-language therapists/pathologists (SLTs, SLPs or SPs)</w:t>
      </w:r>
      <w:r w:rsidR="001F3031">
        <w:rPr>
          <w:rStyle w:val="FootnoteReference"/>
        </w:rPr>
        <w:footnoteReference w:id="2"/>
      </w:r>
      <w:r w:rsidRPr="00221858">
        <w:t>, music therapists</w:t>
      </w:r>
      <w:r w:rsidR="00D10476">
        <w:rPr>
          <w:rStyle w:val="FootnoteReference"/>
        </w:rPr>
        <w:footnoteReference w:id="3"/>
      </w:r>
      <w:r w:rsidRPr="00221858">
        <w:t>, and community musicians (Jones et al., 2013; Sing Aphasia, 2021b; Talmage &amp; Purdy, 2021). Practice-based tips for establishing a choir have been published by several choir leaders, including those from Aphasia Voices, UK (Cook &amp; Richards, 2019). CeleBRation Choir, New Zealand (Talmage et al. 2013), and Sing Aphasia, NJ, USA (2021d).</w:t>
      </w:r>
    </w:p>
    <w:p w14:paraId="2B80F0C6" w14:textId="7D2FA427" w:rsidR="003D4550" w:rsidRPr="00221858" w:rsidRDefault="003D4550" w:rsidP="008E4AAA">
      <w:pPr>
        <w:pStyle w:val="Body"/>
      </w:pPr>
      <w:r w:rsidRPr="00221858">
        <w:t xml:space="preserve">Choirs and singing groups are known to promote wellbeing in both well and frail seniors (Cohen et al., 2006; Creech et al., 2013; Johnson, et al. 2018; Johnson et al, 2020). Singing - particularly in groups or choirs - has emerged as a creative, life participation approach for people living with aphasia (Holland and Elman, 2020). Choirs offer an enjoyable means to foster wellbeing, resiliency, and social connectedness, and to decrease loneliness (Bernstein-Ellis, 2018; Fogg-Rogers, et al., 2016; Good et al., 2020; Jenkins et al., 2017; Mantie-Kozlowski, et al., 2018; Tamplin et al., 2013; Zumbansen et al., 2016). Baker et al. (2018) identified participation in aphasia choirs as a potential evidenced based treatment for Level 1 of </w:t>
      </w:r>
      <w:r w:rsidR="00D10476">
        <w:t>S</w:t>
      </w:r>
      <w:r w:rsidRPr="00221858">
        <w:t xml:space="preserve">tepped </w:t>
      </w:r>
      <w:r w:rsidR="00D10476">
        <w:t>C</w:t>
      </w:r>
      <w:r w:rsidRPr="00221858">
        <w:t>are</w:t>
      </w:r>
      <w:r w:rsidR="00D10476">
        <w:rPr>
          <w:rStyle w:val="FootnoteReference"/>
        </w:rPr>
        <w:footnoteReference w:id="4"/>
      </w:r>
      <w:r w:rsidRPr="00221858">
        <w:t xml:space="preserve"> for </w:t>
      </w:r>
      <w:r w:rsidRPr="00221858">
        <w:lastRenderedPageBreak/>
        <w:t xml:space="preserve">depression for individuals with aphasia. Younger stroke survivors in the CeleBRation Choir also reported positive experience of choir participation (Christian, 2016; Johnston, 2019). </w:t>
      </w:r>
    </w:p>
    <w:p w14:paraId="0CA1A7E9" w14:textId="29F458E2" w:rsidR="003D4550" w:rsidRPr="00221858" w:rsidRDefault="003D4550" w:rsidP="008E4AAA">
      <w:pPr>
        <w:pStyle w:val="Body"/>
      </w:pPr>
      <w:r w:rsidRPr="00221858">
        <w:t>Singing may also help people with aphasia to maximise and improve their communication abilities, both confidence and speech and language recovery, but further research is needed (Cano Fox et al., 2017, 2018; Dingle et al., 2019; Good et al.; 2020; Kim, 2018; Thompson et al., 2016). Singing has long been identified as a relatively preserved skill in individuals with non-fluent aphasia (Racette et al., 2006). In addition, there is growing neuroimaging evidence of widespread, bilateral, cortical and subcortical overlapping neural correlates of music and language (Monroe et al. 2020; Patel, 2010; Tomaino, 2010). Singing-based language recovery has been premised on a “rewiring” of the brain, and recruiting right hemisphere regions to take over the tasks of damaged left-hemisphere language areas (Schlaug et al., 2008). However, Stahl and Kotz (2014) suggested that, rather than rewiring, singing success depends on both the slower tempo of singing, compared with speech, and an existing right-hemisphere role in producing “formulaic” language (including familiar song lyrics). Rather than a narrow, impairment-based approach, aphasia and neuro choirs address participants’ language recovery within the holistic, strengths-based, socially embedded philosophies of life participation approaches (Holland &amp; Elman, 2021) and community music therapy (Ansdell, 2002; O’Grady &amp; McFerran, 2007; Wood, 2006).</w:t>
      </w:r>
      <w:r w:rsidR="00D10476">
        <w:rPr>
          <w:rStyle w:val="FootnoteReference"/>
        </w:rPr>
        <w:footnoteReference w:id="5"/>
      </w:r>
      <w:r w:rsidRPr="00221858">
        <w:t xml:space="preserve">  </w:t>
      </w:r>
    </w:p>
    <w:p w14:paraId="30B3502A" w14:textId="4C4250A8" w:rsidR="003D4550" w:rsidRPr="00221858" w:rsidRDefault="003D4550" w:rsidP="008E4AAA">
      <w:pPr>
        <w:pStyle w:val="Body"/>
      </w:pPr>
      <w:r w:rsidRPr="00221858">
        <w:t>Currently, an international trial of choir singing for people with aphasia is underway, based at the University of Helsinki (National Library of Medicine (US), 2018). The</w:t>
      </w:r>
      <w:r w:rsidR="00D10476">
        <w:t xml:space="preserve"> </w:t>
      </w:r>
      <w:r w:rsidR="00D10476" w:rsidRPr="00221858">
        <w:t>Canad</w:t>
      </w:r>
      <w:r w:rsidR="00D10476">
        <w:t>ian</w:t>
      </w:r>
      <w:r w:rsidRPr="00221858">
        <w:t xml:space="preserve"> SingWell project,</w:t>
      </w:r>
      <w:r w:rsidR="00D10476">
        <w:rPr>
          <w:rStyle w:val="FootnoteReference"/>
        </w:rPr>
        <w:footnoteReference w:id="6"/>
      </w:r>
      <w:r w:rsidRPr="00221858">
        <w:t xml:space="preserve"> based at the University of Ryerson, is also undertaking a large-scale international study. Adopting a sociobiological framework, this research will examine the impact of choir participation on people with communication disorders, including aphasia. (Good et al., 2020). Alison’s current PhD study also focuses on professional practice with people who are living with aphasia and other neurogenic communication difficulties in mixed neuro choirs (Talmage, 2020</w:t>
      </w:r>
      <w:r w:rsidR="00711A01">
        <w:t>a</w:t>
      </w:r>
      <w:r w:rsidRPr="00221858">
        <w:t>). These new endeavours will be critical contributors to building a strong evidence base for the value and impact of aphasia and neuro choirs.</w:t>
      </w:r>
    </w:p>
    <w:p w14:paraId="6A172FC6" w14:textId="77777777" w:rsidR="003D4550" w:rsidRPr="00221858" w:rsidRDefault="003D4550" w:rsidP="008E4AAA">
      <w:pPr>
        <w:pStyle w:val="Body"/>
      </w:pPr>
      <w:r w:rsidRPr="00221858">
        <w:rPr>
          <w:highlight w:val="white"/>
        </w:rPr>
        <w:t xml:space="preserve">In summary, choirs are now an acknowledged therapy option for people with aphasia, and an expanding field for researchers around the world. </w:t>
      </w:r>
      <w:r w:rsidRPr="00221858">
        <w:t xml:space="preserve">Each ACGG choir director, choir, and choir member articulates their own priorities, </w:t>
      </w:r>
      <w:r w:rsidRPr="00221858">
        <w:lastRenderedPageBreak/>
        <w:t>in terms of a social focus and language recovery goals. Our individual journeys and professional interactions encourage us both to learn from others and to contribute our own perspectives, experiences, and aspirations.</w:t>
      </w:r>
    </w:p>
    <w:p w14:paraId="1690BAF0" w14:textId="77777777" w:rsidR="003D4550" w:rsidRPr="00F56CF9" w:rsidRDefault="003D4550" w:rsidP="0096337C">
      <w:pPr>
        <w:pStyle w:val="Heading2"/>
      </w:pPr>
      <w:r w:rsidRPr="00F56CF9">
        <w:t>Our Individual and Collective Professional Journeys</w:t>
      </w:r>
    </w:p>
    <w:p w14:paraId="49605444" w14:textId="4861923C" w:rsidR="003D4550" w:rsidRPr="00221858" w:rsidRDefault="003D4550" w:rsidP="008E4AAA">
      <w:pPr>
        <w:pStyle w:val="Body"/>
      </w:pPr>
      <w:r w:rsidRPr="00221858">
        <w:t>We begin by telling our own stories of arrival, connection, and collaboration in this shared professional space. The parallel development of our choirs, our individual and interweaving paths, and the growth of the ACGG network is documented in</w:t>
      </w:r>
      <w:r w:rsidR="00557F61">
        <w:t xml:space="preserve"> the</w:t>
      </w:r>
      <w:r w:rsidRPr="00221858">
        <w:t xml:space="preserve"> Appendix. We highlight collaboration within our own communities, performance opportunities, consultation by other potential choir leaders, and a steadily expanding international network. </w:t>
      </w:r>
    </w:p>
    <w:p w14:paraId="0F8D8EB2" w14:textId="77777777" w:rsidR="003D4550" w:rsidRPr="00F56CF9" w:rsidRDefault="003D4550" w:rsidP="008C13AE">
      <w:pPr>
        <w:pStyle w:val="Heading4"/>
      </w:pPr>
      <w:r w:rsidRPr="00F56CF9">
        <w:t>Alison:</w:t>
      </w:r>
    </w:p>
    <w:p w14:paraId="44A7FBE9" w14:textId="00ABD771" w:rsidR="003D4550" w:rsidRPr="00221858" w:rsidRDefault="003D4550" w:rsidP="008E4AAA">
      <w:pPr>
        <w:pStyle w:val="Body"/>
      </w:pPr>
      <w:r w:rsidRPr="00221858">
        <w:t xml:space="preserve">I am a New Zealand trained music therapist, now focusing mainly on older adults with acquired neurological conditions. I am Pākehā (New Zealander of European descent), but I live and work in a culturally diverse city, and welcome choir participants from all backgrounds. I have worked with the CeleBRation Choir </w:t>
      </w:r>
      <w:r w:rsidR="00340E32">
        <w:t xml:space="preserve">at the Centre for Brain Research (CBR) </w:t>
      </w:r>
      <w:r w:rsidRPr="00221858">
        <w:t>since our 2009 launch, including a job-share arrangement with Shari Storie RMTh (2012-2017). In 2017 I also founded Sing Up Rodney (now governed by a Trust</w:t>
      </w:r>
      <w:r w:rsidR="00D10476">
        <w:rPr>
          <w:rStyle w:val="FootnoteReference"/>
        </w:rPr>
        <w:footnoteReference w:id="7"/>
      </w:r>
      <w:r w:rsidRPr="00221858">
        <w:t>) that broadly follows the same framework.</w:t>
      </w:r>
    </w:p>
    <w:p w14:paraId="7B77EACA" w14:textId="77777777" w:rsidR="003D4550" w:rsidRPr="00221858" w:rsidRDefault="003D4550" w:rsidP="008E4AAA">
      <w:pPr>
        <w:pStyle w:val="Body"/>
      </w:pPr>
      <w:r w:rsidRPr="00221858">
        <w:t>Our neuro choir approach integrates community music therapy practices</w:t>
      </w:r>
      <w:r w:rsidRPr="00221858">
        <w:rPr>
          <w:highlight w:val="white"/>
        </w:rPr>
        <w:t xml:space="preserve"> (Wood, 2016) </w:t>
      </w:r>
      <w:r w:rsidRPr="00221858">
        <w:t>with knowledge from neuroscience and speech science, and as such shares many principles of the Life Participation Approach to Aphasia (LPAA) (</w:t>
      </w:r>
      <w:r w:rsidRPr="00221858">
        <w:rPr>
          <w:highlight w:val="white"/>
        </w:rPr>
        <w:t xml:space="preserve">Chapey et al., 2000; </w:t>
      </w:r>
      <w:r w:rsidRPr="00221858">
        <w:t xml:space="preserve">Holland &amp; Elman, 2021). Participant voices are central to our approach. Choir members value the contribution they make to the community, and to CBR research and dissemination. The 2020 New Zealand Documentary Edge Film Festival selected our short film, telling the stories of three CeleBRation Choir members - Sing, They All Said, Just Sing (Chadha, 2019; University of Auckland, 2020b). Sing Up Rodney has been highlighted by a participant in a digital research project for people living with dementia (Te Arai Research Group, 2019; Williams, 2019). </w:t>
      </w:r>
    </w:p>
    <w:p w14:paraId="42773CB9" w14:textId="1B599A80" w:rsidR="003D4550" w:rsidRPr="00221858" w:rsidRDefault="003D4550" w:rsidP="008E4AAA">
      <w:pPr>
        <w:pStyle w:val="Body"/>
        <w:rPr>
          <w:highlight w:val="white"/>
        </w:rPr>
      </w:pPr>
      <w:r w:rsidRPr="00221858">
        <w:t xml:space="preserve">Our CBR multidisciplinary research, led by Professor Suzanne Purdy, has included music therapists, speech scientists, qualitative researchers, and students, completed a successful feasibility study, and investigated quality of life for choir participants (Jenkins et al., 2017), the role of rhythm for language recovery in aphasia (Thompson et al., 2016), volunteer experiences (Lindo, 2019; Tan, 2019), practicum experiences (Gordon, 2019), and interprofessional perspectives on neuro choir practice and research </w:t>
      </w:r>
      <w:r w:rsidRPr="00221858">
        <w:lastRenderedPageBreak/>
        <w:t xml:space="preserve">(Talmage &amp; Purdy, 2021). I am further developing my choir approach through an action research PhD study, which has included an unanticipated shift into telehealth services during COVID-19 lockdowns (Pellegrino, 2020; </w:t>
      </w:r>
      <w:r w:rsidR="0065025A">
        <w:t xml:space="preserve">Talmage, 2021; </w:t>
      </w:r>
      <w:r w:rsidRPr="00221858">
        <w:t>Talmage,</w:t>
      </w:r>
      <w:r w:rsidR="0065025A">
        <w:t xml:space="preserve"> Clulee et al., 2020; </w:t>
      </w:r>
      <w:r w:rsidRPr="00221858">
        <w:t xml:space="preserve">2021; Talmage et al., 2020) and an exploration of songwriting (Talmage, 2021, 2022). </w:t>
      </w:r>
    </w:p>
    <w:p w14:paraId="73614A10" w14:textId="77777777" w:rsidR="003D4550" w:rsidRPr="00F56CF9" w:rsidRDefault="003D4550" w:rsidP="008C13AE">
      <w:pPr>
        <w:pStyle w:val="Heading4"/>
        <w:rPr>
          <w:highlight w:val="white"/>
        </w:rPr>
      </w:pPr>
      <w:r w:rsidRPr="00F56CF9">
        <w:rPr>
          <w:highlight w:val="white"/>
        </w:rPr>
        <w:t>Ellen:</w:t>
      </w:r>
    </w:p>
    <w:p w14:paraId="7663453D" w14:textId="10096858" w:rsidR="003D4550" w:rsidRPr="00221858" w:rsidRDefault="003D4550" w:rsidP="008E4AAA">
      <w:pPr>
        <w:pStyle w:val="Body"/>
        <w:rPr>
          <w:highlight w:val="white"/>
        </w:rPr>
      </w:pPr>
      <w:r w:rsidRPr="00221858">
        <w:rPr>
          <w:highlight w:val="white"/>
        </w:rPr>
        <w:t>I am an SLP who worked (2009-2020) as Director of the Aphasia Treatment Program (ATP)</w:t>
      </w:r>
      <w:r w:rsidR="00D10476" w:rsidRPr="00221858">
        <w:rPr>
          <w:highlight w:val="white"/>
        </w:rPr>
        <w:t xml:space="preserve"> </w:t>
      </w:r>
      <w:r w:rsidRPr="00221858">
        <w:rPr>
          <w:highlight w:val="white"/>
        </w:rPr>
        <w:t xml:space="preserve">in the Speech, Language and Hearing Sciences Department at Cal State East Bay (CSUEB), a public </w:t>
      </w:r>
      <w:r w:rsidR="00D10476">
        <w:rPr>
          <w:highlight w:val="white"/>
        </w:rPr>
        <w:t>u</w:t>
      </w:r>
      <w:r w:rsidRPr="00221858">
        <w:rPr>
          <w:highlight w:val="white"/>
        </w:rPr>
        <w:t>niversity in California, USA.</w:t>
      </w:r>
      <w:r w:rsidR="00D10476">
        <w:rPr>
          <w:rStyle w:val="FootnoteReference"/>
          <w:highlight w:val="white"/>
        </w:rPr>
        <w:footnoteReference w:id="8"/>
      </w:r>
      <w:r w:rsidRPr="00221858">
        <w:rPr>
          <w:highlight w:val="white"/>
        </w:rPr>
        <w:t xml:space="preserve"> I now serve as Program Specialist and Clinical Supervisor..  My involvement in aphasia group therapy started early during my student training at the VA Medical Center in Martinez, California, under the direction of Dr Robert Wertz (SLP). However, my experience with smaller conversation groups and life participation approaches (Chapey et al., 2000; </w:t>
      </w:r>
      <w:r w:rsidRPr="00221858">
        <w:t>Holland &amp; Elman, 2021</w:t>
      </w:r>
      <w:r w:rsidRPr="00221858">
        <w:rPr>
          <w:highlight w:val="white"/>
        </w:rPr>
        <w:t>) goes back to the early 1990s, while working with Dr Roberta Elman (SLP) at Easter Seals Rehabilitation Center in Oakland, California. I first observed engagement in singing by individuals with aphasia during an informal holiday singalong group at Easter Seals, led by experienced singer and SLP colleague, Robin Jasiulek. When contemplating alternative service delivery models, Dr Elman and I were fortunate to visit Dr Aura Kagan (SLP) at the Aphasia Institute in Toronto, Canada, where we  were inspired by their conversation-focused groups as well as their other life participation groups that included art and music. After working as the primary clinician on Dr Elman’s research investigating the efficacy of group treatment (Elman &amp; Bernstein-Ellis, 1999), the Aphasia Center of California was launched in 1996. I led LPAA-based conversation groups and book clubs for over ten years (Bernstein-Ellis &amp; Elman, 2006, 2007). I joined CSUEB as a clinical supervisor in 2008 and became ATP Director in 2009. Founded by Dr Jan Avent, ATP has a 25-year history of providing group therapy focused on improving communication (Avent 1997, 2004) and embraces an LPAA model</w:t>
      </w:r>
      <w:r w:rsidR="00313E74">
        <w:rPr>
          <w:highlight w:val="white"/>
        </w:rPr>
        <w:t>.</w:t>
      </w:r>
      <w:r w:rsidRPr="00313E74">
        <w:rPr>
          <w:highlight w:val="white"/>
          <w:vertAlign w:val="superscript"/>
        </w:rPr>
        <w:footnoteReference w:id="9"/>
      </w:r>
    </w:p>
    <w:p w14:paraId="5964380F" w14:textId="77777777" w:rsidR="003D4550" w:rsidRPr="00221858" w:rsidRDefault="003D4550" w:rsidP="008E4AAA">
      <w:pPr>
        <w:pStyle w:val="Body"/>
        <w:rPr>
          <w:highlight w:val="white"/>
        </w:rPr>
      </w:pPr>
      <w:r w:rsidRPr="00221858">
        <w:t>N</w:t>
      </w:r>
      <w:r w:rsidRPr="00221858">
        <w:rPr>
          <w:highlight w:val="white"/>
        </w:rPr>
        <w:t xml:space="preserve">oting a high level of interest in our aphasia groups whenever we discussed music, I decided to offer a choir for ATP members in my first quarter as ATP Director. Carole Pound and colleagues (2000) suggest that offering direct participation in the cultural arts promotes the principles of social inclusion. I found early support for involving individuals with aphasia in singing groups in the aphasia friendly posts created by the Aphasia Institute music therapist, Linda Dessau (Dessau, 2006). We started with about 10 ATP members who </w:t>
      </w:r>
      <w:r w:rsidRPr="00221858">
        <w:rPr>
          <w:highlight w:val="white"/>
        </w:rPr>
        <w:lastRenderedPageBreak/>
        <w:t xml:space="preserve">sang under the clinical leadership of graduate student Michelle Lussier (Bernstein-Ellis et al., 2010). </w:t>
      </w:r>
    </w:p>
    <w:p w14:paraId="74C77DE0" w14:textId="77777777" w:rsidR="003D4550" w:rsidRPr="00221858" w:rsidRDefault="003D4550" w:rsidP="008E4AAA">
      <w:pPr>
        <w:pStyle w:val="Body"/>
      </w:pPr>
      <w:r w:rsidRPr="00221858">
        <w:rPr>
          <w:highlight w:val="white"/>
        </w:rPr>
        <w:t>In the ensuing 11 years, the choir has grown to approximately 35 members and continues to be led by musically talented graduate SLP students. It has provided an excellent training ground for teaching students how to “manage thinking about the intersection between communication and life participation” (Glista &amp; Pollens, 2008, p. 355). We implement communication techniques that promote participation using the principles of Supported Conversation for Adults with Aphasia (SCA) (Kagan et al., 2001). The members proudly wear their Aphasia Tones polo shirts and we incorporate aphasia awareness education into our performances. Noting evolving choir practices and goals, Madison Cano Fox and I began studying the experience of long-term participation in aphasia choirs (Cano Fox, et al., 2017, 2018). During COVID-19, we transitioned to an online choir (Birdee et al., 2021, Bernstein-Ellis et al., 2020).</w:t>
      </w:r>
      <w:r w:rsidRPr="00221858">
        <w:t xml:space="preserve"> </w:t>
      </w:r>
    </w:p>
    <w:p w14:paraId="2434DFD4" w14:textId="77777777" w:rsidR="003D4550" w:rsidRPr="00F56CF9" w:rsidRDefault="003D4550" w:rsidP="008C13AE">
      <w:pPr>
        <w:pStyle w:val="Heading4"/>
      </w:pPr>
      <w:r w:rsidRPr="00F56CF9">
        <w:t>Bron:</w:t>
      </w:r>
    </w:p>
    <w:p w14:paraId="1B7B9FC2" w14:textId="77777777" w:rsidR="003D4550" w:rsidRPr="00221858" w:rsidRDefault="003D4550" w:rsidP="008E4AAA">
      <w:pPr>
        <w:pStyle w:val="Body"/>
      </w:pPr>
      <w:r w:rsidRPr="00221858">
        <w:t>I am a speech pathologist (SP) and currently work at Scope Australia</w:t>
      </w:r>
      <w:r w:rsidRPr="00221858">
        <w:footnoteReference w:id="10"/>
      </w:r>
      <w:r w:rsidRPr="00221858">
        <w:t xml:space="preserve"> in Melbourne. My previous role as a community therapist working systemically </w:t>
      </w:r>
      <w:r w:rsidRPr="00221858">
        <w:rPr>
          <w:highlight w:val="white"/>
        </w:rPr>
        <w:t>with organisations, local communities, and individuals,</w:t>
      </w:r>
      <w:r w:rsidRPr="00221858">
        <w:t xml:space="preserve"> promoting awareness and inclusion for people with severe communication difficulties, was part of a statewide speech pathology network, the Communication Access Network (CAN). At a local meeting in December 2008, stroke survivor Wendy Lyons proposed starting a choir, highlighting that people with aphasia often retain singing ability and that this impacts positively on stroke survivors and their families. A partnership with a local council was formed and after enlisting an experienced research team and gaining funding, a two-year research project to investigate the effects of participation in an aphasia choir began. Stroke a Chord began in May 2010. The research process did not disrupt the choir members’ own priorities of having fun and socialising with others with similar stories. Tamplin et al. (2013) reported findings about the positive effect of singing on mood and social engagement.</w:t>
      </w:r>
    </w:p>
    <w:p w14:paraId="70ACA3D9" w14:textId="77777777" w:rsidR="003D4550" w:rsidRPr="00221858" w:rsidRDefault="003D4550" w:rsidP="008E4AAA">
      <w:pPr>
        <w:pStyle w:val="Body"/>
      </w:pPr>
      <w:r w:rsidRPr="00221858">
        <w:t xml:space="preserve">Stroke a Chord attracted publicity through the high profile launches of a documentary film, Stroke a Chord: A Story of Stroke Survivors who can Sing but Cannot Speak (Barton, 2012) and a book of personal stories, titled Voices (Spoor, 2011), as well as print and TV media stories, and performances at conferences, events, annual concerts, and mainstream performances such as For Those Who Rock at the Arts Centre Melbourne. This publicity gave </w:t>
      </w:r>
      <w:r w:rsidRPr="00221858">
        <w:lastRenderedPageBreak/>
        <w:t>them a platform for education about stroke and aphasia, the rights of people with communication difficulty, and strategies for community inclusion.</w:t>
      </w:r>
    </w:p>
    <w:p w14:paraId="2A16BBE3" w14:textId="77777777" w:rsidR="003D4550" w:rsidRPr="00221858" w:rsidRDefault="003D4550" w:rsidP="008E4AAA">
      <w:pPr>
        <w:pStyle w:val="Body"/>
      </w:pPr>
      <w:r w:rsidRPr="00221858">
        <w:t xml:space="preserve">Choir roles ranged from responding to performance requests, aphasia advocacy events, ensuring aphasia friendly communications, fundraising, event planning, media, supporting volunteers and speech pathology students and being the referral point for new members. Opportunities for active participation included supporting choir members in public speaking, committee roles, and posting on the choir Facebook page. My role also included sharing information and resources with developing choirs around Victoria, Australia and even in Wales. The UK choir “Strike a Chord” was formed by Lucy Thomas, a Welsh speech pathologist, who volunteered with the choir whilst visiting Australia. Team members (including our music therapists, talented volunteer musicians, and committee members) not only brought specialised skills and unique talents to the choir, they also supported these roles. </w:t>
      </w:r>
    </w:p>
    <w:p w14:paraId="4532B746" w14:textId="77777777" w:rsidR="003D4550" w:rsidRPr="00F56CF9" w:rsidRDefault="003D4550" w:rsidP="008C13AE">
      <w:pPr>
        <w:pStyle w:val="Heading4"/>
      </w:pPr>
      <w:r w:rsidRPr="00F56CF9">
        <w:t>Alison, Ellen, and Bron:</w:t>
      </w:r>
    </w:p>
    <w:p w14:paraId="45ADE108" w14:textId="77777777" w:rsidR="003D4550" w:rsidRPr="00221858" w:rsidRDefault="003D4550" w:rsidP="008E4AAA">
      <w:pPr>
        <w:pStyle w:val="Body"/>
      </w:pPr>
      <w:r w:rsidRPr="00221858">
        <w:t xml:space="preserve">Our individual journeys, as aphasia/neuro choir leaders, illustrate the interprofessional nature of this field of practice and the emphasis on collaborative action. The next steps towards a global community followed Ellen and Bron’s meeting, and their curiosity about other aphasia choirs. </w:t>
      </w:r>
    </w:p>
    <w:p w14:paraId="3A9EB943" w14:textId="77777777" w:rsidR="003D4550" w:rsidRPr="00F56CF9" w:rsidRDefault="003D4550" w:rsidP="0096337C">
      <w:pPr>
        <w:pStyle w:val="Heading2"/>
      </w:pPr>
      <w:r w:rsidRPr="00F56CF9">
        <w:t>A Meeting of Minds</w:t>
      </w:r>
    </w:p>
    <w:p w14:paraId="76361282" w14:textId="77777777" w:rsidR="003D4550" w:rsidRPr="00F56CF9" w:rsidRDefault="003D4550" w:rsidP="008C13AE">
      <w:pPr>
        <w:pStyle w:val="Heading4"/>
      </w:pPr>
      <w:r w:rsidRPr="00F56CF9">
        <w:t>Ellen and Bron:</w:t>
      </w:r>
    </w:p>
    <w:p w14:paraId="1370F6E5" w14:textId="77777777" w:rsidR="003D4550" w:rsidRPr="00221858" w:rsidRDefault="003D4550" w:rsidP="008E4AAA">
      <w:pPr>
        <w:pStyle w:val="Body"/>
      </w:pPr>
      <w:r w:rsidRPr="00221858">
        <w:t xml:space="preserve">During a 2012 visit to Australia, Ellayne Ganzfried (Executive Director, US National Aphasia Association, NAA) learned about the Stroke a Chord choir. That spring, she advocated for an Aphasia Tones performance at the California Speech-Language Hearing Association (CSHA) state conference, where she was a keynote speaker. Her match-making via email was the beginning of this ACGG collaboration. </w:t>
      </w:r>
    </w:p>
    <w:p w14:paraId="6FBC77CB" w14:textId="77777777" w:rsidR="003D4550" w:rsidRPr="00221858" w:rsidRDefault="003D4550" w:rsidP="008E4AAA">
      <w:pPr>
        <w:pStyle w:val="Body"/>
      </w:pPr>
      <w:r w:rsidRPr="00221858">
        <w:t xml:space="preserve">At our first Skype meeting (November 2012), we quickly discovered that many of our rehearsal strategies and philosophies were alike, as were our numerous questions about running an aphasia choir. Despite the challenge of international time zones, we enthusiastically continued these discussions, bonding over the similarities and differences between our two groups. We marvelled that neither of us had yet engaged in an in-depth exchange with another aphasia choir leader. We were curious about the existence of other aphasia choirs and the possibility of starting other conversations. We knew about the CeleBRation Choir in New Zealand and we particularly wanted to </w:t>
      </w:r>
      <w:r w:rsidRPr="00221858">
        <w:lastRenderedPageBreak/>
        <w:t xml:space="preserve">know more about how other choirs were measuring the impact and value of participation. </w:t>
      </w:r>
    </w:p>
    <w:p w14:paraId="2C4CA753" w14:textId="77777777" w:rsidR="003D4550" w:rsidRPr="00F56CF9" w:rsidRDefault="003D4550" w:rsidP="008C13AE">
      <w:pPr>
        <w:pStyle w:val="Heading4"/>
      </w:pPr>
      <w:r w:rsidRPr="00F56CF9">
        <w:t>Alison:</w:t>
      </w:r>
    </w:p>
    <w:p w14:paraId="13BBE94E" w14:textId="77777777" w:rsidR="003D4550" w:rsidRPr="00221858" w:rsidRDefault="003D4550" w:rsidP="008E4AAA">
      <w:pPr>
        <w:pStyle w:val="Body"/>
      </w:pPr>
      <w:r w:rsidRPr="00221858">
        <w:t xml:space="preserve">My connection with Bron began through brief meetings at the Australian music therapy conferences in Melbourne (2010, 2013, 2016) and developed through two visits to the Stroke A Chord Choir, a brief meeting with two Stroke a Chord members at the Aphasia New Zealand conference (2015), and Bron’s New Zealand visit (2016). A collegial relationship also grew with Christie Cula-Reid RMT (Stroke A Chord leader, 2016-2021). To date, I have only met Ellen online through the ACGG network, particularly since we introduced online meet-ups in 2020. </w:t>
      </w:r>
    </w:p>
    <w:p w14:paraId="2AF21A1F" w14:textId="77777777" w:rsidR="003D4550" w:rsidRPr="00F56CF9" w:rsidRDefault="003D4550" w:rsidP="0096337C">
      <w:pPr>
        <w:pStyle w:val="Heading2"/>
      </w:pPr>
      <w:r w:rsidRPr="00F56CF9">
        <w:t>Extending our Network through an International Survey</w:t>
      </w:r>
    </w:p>
    <w:p w14:paraId="24E0E75D" w14:textId="77777777" w:rsidR="003D4550" w:rsidRPr="00F56CF9" w:rsidRDefault="003D4550" w:rsidP="008C13AE">
      <w:pPr>
        <w:pStyle w:val="Heading4"/>
      </w:pPr>
      <w:r w:rsidRPr="00F56CF9">
        <w:t>Ellen and Bron:</w:t>
      </w:r>
    </w:p>
    <w:p w14:paraId="631894ED" w14:textId="77777777" w:rsidR="003D4550" w:rsidRPr="00221858" w:rsidRDefault="003D4550" w:rsidP="008E4AAA">
      <w:pPr>
        <w:pStyle w:val="Body"/>
      </w:pPr>
      <w:r w:rsidRPr="00221858">
        <w:t xml:space="preserve">Our initial vision for this group was to promote the sharing of ideas and experiences and to support each other’s research and clinical endeavours. During our Skype discussions, we had both noted that we were receiving multiple inquiries about how to start an aphasia choir. We began wondering how to best build a collegial international community of individuals interested in leading aphasia choirs. Since we found no formal directory of aphasia choirs, we began building a list through internet searches and professional contacts and identified about 12 choirs around the world. Through online searches, we built a list of 40 different international contacts that included aphasia choirs, aphasia organisations, and aphasia programmes. </w:t>
      </w:r>
    </w:p>
    <w:p w14:paraId="13F60B2D" w14:textId="7FCEA9B1" w:rsidR="00877023" w:rsidRDefault="003D4550" w:rsidP="008E4AAA">
      <w:pPr>
        <w:pStyle w:val="Body"/>
      </w:pPr>
      <w:r w:rsidRPr="00221858">
        <w:t>We conducted a digital survey (Jones et al., 2013) investigating these choirs’ origins, current operations, and outcome measures, collaborating with SLP researchers, Dr Nidhi Mahendra (then at CSU East Bay, now San Jose State University) and Dr Miranda Rose (La Trobe University, Melbourne). We hoped that making contact with other aphasia choirs would generate the</w:t>
      </w:r>
      <w:r w:rsidR="00877023" w:rsidRPr="00221858">
        <w:t xml:space="preserve"> interest and momentum for launching a community forum, which we began referring to as Aphasia Choirs Go Global (ACGG). Our 2013 digital, English language survey, with 44 quantitative and qualitative questions, was granted ethics approval by California State University East Bay Institutional Review Board. The survey invitation was distributed to all on our list, and we received 15 responses from </w:t>
      </w:r>
      <w:r w:rsidR="00340E32">
        <w:t>five</w:t>
      </w:r>
      <w:r w:rsidR="00877023" w:rsidRPr="00221858">
        <w:t xml:space="preserve"> countries, a response rate of 37.5% of our contacts at that time (Table </w:t>
      </w:r>
      <w:r w:rsidR="00A911E6">
        <w:t>1</w:t>
      </w:r>
      <w:r w:rsidR="00877023" w:rsidRPr="00221858">
        <w:t xml:space="preserve">). </w:t>
      </w:r>
    </w:p>
    <w:p w14:paraId="05D5732F" w14:textId="749E605D" w:rsidR="00211DBC" w:rsidRPr="00221858" w:rsidRDefault="00211DBC" w:rsidP="008E4AAA">
      <w:pPr>
        <w:pStyle w:val="Body"/>
      </w:pPr>
      <w:r w:rsidRPr="00221858">
        <w:t>The key findings of the survey were:</w:t>
      </w:r>
    </w:p>
    <w:p w14:paraId="68B09296" w14:textId="77777777" w:rsidR="00211DBC" w:rsidRPr="00F56CF9" w:rsidRDefault="00211DBC" w:rsidP="00211DBC">
      <w:pPr>
        <w:pStyle w:val="ListBullet"/>
        <w:ind w:right="461"/>
      </w:pPr>
      <w:r w:rsidRPr="00F56CF9">
        <w:lastRenderedPageBreak/>
        <w:t>Most aphasia choirs were relatively new, with the exception of the Netherlands</w:t>
      </w:r>
      <w:r w:rsidRPr="00F56CF9">
        <w:footnoteReference w:id="11"/>
      </w:r>
      <w:r w:rsidRPr="00F56CF9">
        <w:t xml:space="preserve"> which reported an extensive history and about 35 aphasia choirs;</w:t>
      </w:r>
    </w:p>
    <w:p w14:paraId="58F46D64" w14:textId="0BD70E02" w:rsidR="00211DBC" w:rsidRPr="00F56CF9" w:rsidRDefault="00211DBC" w:rsidP="00211DBC">
      <w:pPr>
        <w:pStyle w:val="ListBullet"/>
        <w:ind w:right="461"/>
      </w:pPr>
      <w:r w:rsidRPr="00F56CF9">
        <w:t xml:space="preserve">Music therapists and </w:t>
      </w:r>
      <w:r w:rsidR="0041730D">
        <w:t>s</w:t>
      </w:r>
      <w:r w:rsidRPr="00F56CF9">
        <w:t>peech-</w:t>
      </w:r>
      <w:r w:rsidR="0041730D">
        <w:t>l</w:t>
      </w:r>
      <w:r w:rsidRPr="00F56CF9">
        <w:t xml:space="preserve">anguage </w:t>
      </w:r>
      <w:r w:rsidR="0041730D">
        <w:t>t</w:t>
      </w:r>
      <w:r w:rsidRPr="00F56CF9">
        <w:t xml:space="preserve">herapists/ </w:t>
      </w:r>
      <w:r w:rsidR="0041730D">
        <w:t>p</w:t>
      </w:r>
      <w:r w:rsidRPr="00F56CF9">
        <w:t>athologists were the most frequent collaborators;</w:t>
      </w:r>
    </w:p>
    <w:p w14:paraId="34157A8F" w14:textId="77777777" w:rsidR="00211DBC" w:rsidRPr="00F56CF9" w:rsidRDefault="00211DBC" w:rsidP="00211DBC">
      <w:pPr>
        <w:pStyle w:val="ListBullet"/>
        <w:ind w:right="461"/>
      </w:pPr>
      <w:r w:rsidRPr="00F56CF9">
        <w:t>Common reasons for starting an aphasia choir included member interest in singing and music, improving life participation, and being inspired by other aphasia choirs;</w:t>
      </w:r>
    </w:p>
    <w:p w14:paraId="370B82A3" w14:textId="77777777" w:rsidR="00211DBC" w:rsidRPr="00F56CF9" w:rsidRDefault="00211DBC" w:rsidP="00211DBC">
      <w:pPr>
        <w:pStyle w:val="ListBullet"/>
        <w:ind w:right="461"/>
      </w:pPr>
      <w:r w:rsidRPr="00F56CF9">
        <w:t>Few of the choirs had established protocols for measuring outcomes;</w:t>
      </w:r>
    </w:p>
    <w:p w14:paraId="4F9F7404" w14:textId="77777777" w:rsidR="00211DBC" w:rsidRPr="00F56CF9" w:rsidRDefault="00211DBC" w:rsidP="00211DBC">
      <w:pPr>
        <w:pStyle w:val="ListBullet"/>
        <w:ind w:right="461"/>
      </w:pPr>
      <w:r w:rsidRPr="00F56CF9">
        <w:t xml:space="preserve">Anecdotally, many respondents reported benefits such as improved social connection, life enjoyment, confidence, and enhanced aphasia awareness and advocacy; a few mentioned improvements in speech and language-related skills; </w:t>
      </w:r>
    </w:p>
    <w:p w14:paraId="33329E43" w14:textId="77777777" w:rsidR="00211DBC" w:rsidRPr="00F56CF9" w:rsidRDefault="00211DBC" w:rsidP="00211DBC">
      <w:pPr>
        <w:pStyle w:val="ListBullet"/>
        <w:ind w:right="461"/>
      </w:pPr>
      <w:r w:rsidRPr="00F56CF9">
        <w:t>Comparison of choirs revealed more similarities than differences in terms of purpose, staffing, adaptations, rehearsal strategies, performances, and perceived benefits and challenges; and</w:t>
      </w:r>
    </w:p>
    <w:p w14:paraId="37EE3DE4" w14:textId="77777777" w:rsidR="00211DBC" w:rsidRPr="00F56CF9" w:rsidRDefault="00211DBC" w:rsidP="00211DBC">
      <w:pPr>
        <w:pStyle w:val="ListBullet"/>
        <w:ind w:right="461"/>
      </w:pPr>
      <w:r w:rsidRPr="00F56CF9">
        <w:t xml:space="preserve">Many of the identified challenges involved logistical difficulties, such as limited space, funding, staff, and member recruitment. </w:t>
      </w:r>
    </w:p>
    <w:p w14:paraId="46CF3D3F" w14:textId="77777777" w:rsidR="00211DBC" w:rsidRPr="00221858" w:rsidRDefault="00211DBC" w:rsidP="008E4AAA">
      <w:pPr>
        <w:pStyle w:val="Body"/>
      </w:pPr>
      <w:r w:rsidRPr="00221858">
        <w:t>We shared these results in a poster presentation at the 2013 American Speech-Language-Hearing Association conference (Jones et al., 2013). Gillian Velmer’s multilingual survey reached further choirs (Velmer, 2014a, 2014b), and the network continues to grow.</w:t>
      </w:r>
    </w:p>
    <w:p w14:paraId="44E43B5F" w14:textId="77777777" w:rsidR="00877023" w:rsidRPr="00F56CF9" w:rsidRDefault="00877023">
      <w:pPr>
        <w:rPr>
          <w:rFonts w:ascii="Arial" w:eastAsia="Calibri" w:hAnsi="Arial" w:cs="Arial"/>
          <w:iCs/>
          <w:color w:val="000000"/>
          <w:kern w:val="1"/>
          <w:sz w:val="20"/>
          <w:szCs w:val="20"/>
          <w:u w:color="000000"/>
          <w:lang w:val="en-GB" w:eastAsia="ar-SA"/>
        </w:rPr>
      </w:pPr>
      <w:r w:rsidRPr="00F56CF9">
        <w:rPr>
          <w:lang w:val="en-GB"/>
        </w:rPr>
        <w:br w:type="page"/>
      </w:r>
    </w:p>
    <w:p w14:paraId="02C678C4" w14:textId="0411AFFB" w:rsidR="00877023" w:rsidRPr="00F56CF9" w:rsidRDefault="00877023" w:rsidP="00A911E6">
      <w:pPr>
        <w:pStyle w:val="CaptionsL1"/>
      </w:pPr>
      <w:r w:rsidRPr="00F56CF9">
        <w:lastRenderedPageBreak/>
        <w:t xml:space="preserve">Table </w:t>
      </w:r>
      <w:r w:rsidR="00A911E6">
        <w:t>1</w:t>
      </w:r>
    </w:p>
    <w:p w14:paraId="1313B519" w14:textId="77777777" w:rsidR="00877023" w:rsidRPr="00F56CF9" w:rsidRDefault="00877023" w:rsidP="00A911E6">
      <w:pPr>
        <w:pStyle w:val="CaptionsL2"/>
      </w:pPr>
      <w:r w:rsidRPr="00F56CF9">
        <w:t>International Aphasia Choir Survey Respondents (Jones et al., 2013)</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134"/>
        <w:gridCol w:w="1522"/>
        <w:gridCol w:w="1504"/>
        <w:gridCol w:w="1227"/>
        <w:gridCol w:w="1417"/>
      </w:tblGrid>
      <w:tr w:rsidR="00877023" w:rsidRPr="00F56CF9" w14:paraId="108B693C" w14:textId="77777777" w:rsidTr="00966DA4">
        <w:tc>
          <w:tcPr>
            <w:tcW w:w="1134" w:type="dxa"/>
            <w:tcBorders>
              <w:top w:val="single" w:sz="4" w:space="0" w:color="000000" w:themeColor="text1"/>
              <w:bottom w:val="single" w:sz="4" w:space="0" w:color="000000" w:themeColor="text1"/>
            </w:tcBorders>
          </w:tcPr>
          <w:p w14:paraId="761734E8" w14:textId="77777777" w:rsidR="00877023" w:rsidRPr="00F56CF9" w:rsidRDefault="00877023" w:rsidP="00A911E6">
            <w:pPr>
              <w:pStyle w:val="TableHeading0"/>
            </w:pPr>
            <w:r w:rsidRPr="00F56CF9">
              <w:t>Year Started</w:t>
            </w:r>
          </w:p>
        </w:tc>
        <w:tc>
          <w:tcPr>
            <w:tcW w:w="1522" w:type="dxa"/>
            <w:tcBorders>
              <w:top w:val="single" w:sz="4" w:space="0" w:color="000000" w:themeColor="text1"/>
              <w:bottom w:val="single" w:sz="4" w:space="0" w:color="000000" w:themeColor="text1"/>
            </w:tcBorders>
          </w:tcPr>
          <w:p w14:paraId="73559B4B" w14:textId="77777777" w:rsidR="00877023" w:rsidRPr="00F56CF9" w:rsidRDefault="00877023" w:rsidP="00A911E6">
            <w:pPr>
              <w:pStyle w:val="TableHeading0"/>
            </w:pPr>
            <w:r w:rsidRPr="00F56CF9">
              <w:t>Choir</w:t>
            </w:r>
          </w:p>
        </w:tc>
        <w:tc>
          <w:tcPr>
            <w:tcW w:w="1504" w:type="dxa"/>
            <w:tcBorders>
              <w:top w:val="single" w:sz="4" w:space="0" w:color="000000" w:themeColor="text1"/>
              <w:bottom w:val="single" w:sz="4" w:space="0" w:color="000000" w:themeColor="text1"/>
            </w:tcBorders>
          </w:tcPr>
          <w:p w14:paraId="3633858E" w14:textId="77777777" w:rsidR="00877023" w:rsidRPr="00F56CF9" w:rsidRDefault="00877023" w:rsidP="00A911E6">
            <w:pPr>
              <w:pStyle w:val="TableHeading0"/>
            </w:pPr>
            <w:r w:rsidRPr="00F56CF9">
              <w:t>Location</w:t>
            </w:r>
          </w:p>
        </w:tc>
        <w:tc>
          <w:tcPr>
            <w:tcW w:w="1227" w:type="dxa"/>
            <w:tcBorders>
              <w:top w:val="single" w:sz="4" w:space="0" w:color="000000" w:themeColor="text1"/>
              <w:bottom w:val="single" w:sz="4" w:space="0" w:color="000000" w:themeColor="text1"/>
            </w:tcBorders>
          </w:tcPr>
          <w:p w14:paraId="7197756B" w14:textId="77777777" w:rsidR="00877023" w:rsidRPr="00F56CF9" w:rsidRDefault="00877023" w:rsidP="00A911E6">
            <w:pPr>
              <w:pStyle w:val="TableHeading0"/>
            </w:pPr>
            <w:r w:rsidRPr="00F56CF9">
              <w:t>Affiliation</w:t>
            </w:r>
          </w:p>
        </w:tc>
        <w:tc>
          <w:tcPr>
            <w:tcW w:w="1417" w:type="dxa"/>
            <w:tcBorders>
              <w:top w:val="single" w:sz="4" w:space="0" w:color="000000" w:themeColor="text1"/>
              <w:bottom w:val="single" w:sz="4" w:space="0" w:color="000000" w:themeColor="text1"/>
            </w:tcBorders>
          </w:tcPr>
          <w:p w14:paraId="5A808C18" w14:textId="004F4D7A" w:rsidR="00877023" w:rsidRPr="00F56CF9" w:rsidRDefault="00877023" w:rsidP="00A911E6">
            <w:pPr>
              <w:pStyle w:val="TableHeading0"/>
              <w:jc w:val="center"/>
            </w:pPr>
            <w:r w:rsidRPr="00F56CF9">
              <w:t>No</w:t>
            </w:r>
            <w:r w:rsidR="00A911E6">
              <w:t>.</w:t>
            </w:r>
            <w:r w:rsidRPr="00F56CF9">
              <w:t xml:space="preserve"> of Participants</w:t>
            </w:r>
          </w:p>
        </w:tc>
      </w:tr>
      <w:tr w:rsidR="00877023" w:rsidRPr="00F56CF9" w14:paraId="66681B32" w14:textId="77777777" w:rsidTr="00966DA4">
        <w:tc>
          <w:tcPr>
            <w:tcW w:w="1134" w:type="dxa"/>
            <w:tcBorders>
              <w:top w:val="single" w:sz="4" w:space="0" w:color="000000" w:themeColor="text1"/>
            </w:tcBorders>
          </w:tcPr>
          <w:p w14:paraId="4F50E795" w14:textId="77777777" w:rsidR="00877023" w:rsidRPr="00F56CF9" w:rsidRDefault="00877023" w:rsidP="00966DA4">
            <w:pPr>
              <w:pStyle w:val="Tabletextleft"/>
              <w:ind w:left="39" w:right="306"/>
              <w:rPr>
                <w:lang w:val="en-GB"/>
              </w:rPr>
            </w:pPr>
            <w:r w:rsidRPr="00F56CF9">
              <w:rPr>
                <w:lang w:val="en-GB"/>
              </w:rPr>
              <w:t>Pre-2000</w:t>
            </w:r>
          </w:p>
        </w:tc>
        <w:tc>
          <w:tcPr>
            <w:tcW w:w="1522" w:type="dxa"/>
            <w:tcBorders>
              <w:top w:val="single" w:sz="4" w:space="0" w:color="000000" w:themeColor="text1"/>
            </w:tcBorders>
          </w:tcPr>
          <w:p w14:paraId="6DD10F3A" w14:textId="77777777" w:rsidR="00877023" w:rsidRPr="00F56CF9" w:rsidRDefault="00877023" w:rsidP="00966DA4">
            <w:pPr>
              <w:pStyle w:val="Tabletextleft"/>
              <w:rPr>
                <w:lang w:val="en-GB"/>
              </w:rPr>
            </w:pPr>
            <w:r w:rsidRPr="00F56CF9">
              <w:rPr>
                <w:lang w:val="en-GB"/>
              </w:rPr>
              <w:t xml:space="preserve">Afasiekoor De Vrolijke Noot </w:t>
            </w:r>
            <w:r w:rsidRPr="00F56CF9">
              <w:rPr>
                <w:lang w:val="en-GB"/>
              </w:rPr>
              <w:br/>
              <w:t>(The Happy Note)</w:t>
            </w:r>
          </w:p>
        </w:tc>
        <w:tc>
          <w:tcPr>
            <w:tcW w:w="1504" w:type="dxa"/>
            <w:tcBorders>
              <w:top w:val="single" w:sz="4" w:space="0" w:color="000000" w:themeColor="text1"/>
            </w:tcBorders>
          </w:tcPr>
          <w:p w14:paraId="08420495" w14:textId="77777777" w:rsidR="00877023" w:rsidRPr="00F56CF9" w:rsidRDefault="00877023" w:rsidP="00966DA4">
            <w:pPr>
              <w:pStyle w:val="Tabletextleft"/>
              <w:rPr>
                <w:lang w:val="en-GB"/>
              </w:rPr>
            </w:pPr>
            <w:r w:rsidRPr="00F56CF9">
              <w:rPr>
                <w:lang w:val="en-GB"/>
              </w:rPr>
              <w:t>Hoorn, Netherlands</w:t>
            </w:r>
          </w:p>
        </w:tc>
        <w:tc>
          <w:tcPr>
            <w:tcW w:w="1227" w:type="dxa"/>
            <w:tcBorders>
              <w:top w:val="single" w:sz="4" w:space="0" w:color="000000" w:themeColor="text1"/>
            </w:tcBorders>
          </w:tcPr>
          <w:p w14:paraId="67B679CE" w14:textId="77777777" w:rsidR="00877023" w:rsidRPr="00F56CF9" w:rsidRDefault="00877023" w:rsidP="00966DA4">
            <w:pPr>
              <w:pStyle w:val="Tabletextleft"/>
              <w:rPr>
                <w:lang w:val="en-GB"/>
              </w:rPr>
            </w:pPr>
            <w:r w:rsidRPr="00F56CF9">
              <w:rPr>
                <w:lang w:val="en-GB"/>
              </w:rPr>
              <w:t>Aphasia Association</w:t>
            </w:r>
          </w:p>
        </w:tc>
        <w:tc>
          <w:tcPr>
            <w:tcW w:w="1417" w:type="dxa"/>
            <w:tcBorders>
              <w:top w:val="single" w:sz="4" w:space="0" w:color="000000" w:themeColor="text1"/>
            </w:tcBorders>
          </w:tcPr>
          <w:p w14:paraId="5E6BBE15"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15499DA1" w14:textId="77777777" w:rsidTr="00966DA4">
        <w:tc>
          <w:tcPr>
            <w:tcW w:w="1134" w:type="dxa"/>
          </w:tcPr>
          <w:p w14:paraId="42E838C3" w14:textId="77777777" w:rsidR="00877023" w:rsidRPr="00F56CF9" w:rsidRDefault="00877023" w:rsidP="00966DA4">
            <w:pPr>
              <w:pStyle w:val="Tabletextleft"/>
              <w:ind w:left="39" w:right="306"/>
              <w:rPr>
                <w:lang w:val="en-GB"/>
              </w:rPr>
            </w:pPr>
            <w:r w:rsidRPr="00F56CF9">
              <w:rPr>
                <w:lang w:val="en-GB"/>
              </w:rPr>
              <w:t>2009</w:t>
            </w:r>
          </w:p>
        </w:tc>
        <w:tc>
          <w:tcPr>
            <w:tcW w:w="1522" w:type="dxa"/>
          </w:tcPr>
          <w:p w14:paraId="61D66462" w14:textId="77777777" w:rsidR="00877023" w:rsidRPr="00F56CF9" w:rsidRDefault="00877023" w:rsidP="00966DA4">
            <w:pPr>
              <w:pStyle w:val="Tabletextleft"/>
              <w:rPr>
                <w:lang w:val="en-GB"/>
              </w:rPr>
            </w:pPr>
            <w:r w:rsidRPr="00F56CF9">
              <w:rPr>
                <w:lang w:val="en-GB"/>
              </w:rPr>
              <w:t>Adler’s Inspirations</w:t>
            </w:r>
          </w:p>
        </w:tc>
        <w:tc>
          <w:tcPr>
            <w:tcW w:w="1504" w:type="dxa"/>
          </w:tcPr>
          <w:p w14:paraId="78D5F1BE" w14:textId="77777777" w:rsidR="00877023" w:rsidRPr="00F56CF9" w:rsidRDefault="00877023" w:rsidP="00966DA4">
            <w:pPr>
              <w:pStyle w:val="Tabletextleft"/>
              <w:rPr>
                <w:lang w:val="en-GB"/>
              </w:rPr>
            </w:pPr>
            <w:r w:rsidRPr="00F56CF9">
              <w:rPr>
                <w:lang w:val="en-GB"/>
              </w:rPr>
              <w:t>Maywood, NJ, USA</w:t>
            </w:r>
          </w:p>
        </w:tc>
        <w:tc>
          <w:tcPr>
            <w:tcW w:w="1227" w:type="dxa"/>
          </w:tcPr>
          <w:p w14:paraId="42A806AD" w14:textId="77777777" w:rsidR="00877023" w:rsidRPr="00F56CF9" w:rsidRDefault="00877023" w:rsidP="00966DA4">
            <w:pPr>
              <w:pStyle w:val="Tabletextleft"/>
              <w:rPr>
                <w:lang w:val="en-GB"/>
              </w:rPr>
            </w:pPr>
            <w:r w:rsidRPr="00F56CF9">
              <w:rPr>
                <w:lang w:val="en-GB"/>
              </w:rPr>
              <w:t>Aphasia Centre</w:t>
            </w:r>
          </w:p>
        </w:tc>
        <w:tc>
          <w:tcPr>
            <w:tcW w:w="1417" w:type="dxa"/>
          </w:tcPr>
          <w:p w14:paraId="4314F00B"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2C5EAE9D" w14:textId="77777777" w:rsidTr="00966DA4">
        <w:tc>
          <w:tcPr>
            <w:tcW w:w="1134" w:type="dxa"/>
          </w:tcPr>
          <w:p w14:paraId="4430F5D7" w14:textId="77777777" w:rsidR="00877023" w:rsidRPr="00F56CF9" w:rsidRDefault="00877023" w:rsidP="00966DA4">
            <w:pPr>
              <w:pStyle w:val="Tabletextleft"/>
              <w:ind w:left="39" w:right="306"/>
              <w:rPr>
                <w:lang w:val="en-GB"/>
              </w:rPr>
            </w:pPr>
          </w:p>
        </w:tc>
        <w:tc>
          <w:tcPr>
            <w:tcW w:w="1522" w:type="dxa"/>
          </w:tcPr>
          <w:p w14:paraId="25541678" w14:textId="77777777" w:rsidR="00877023" w:rsidRPr="00F56CF9" w:rsidRDefault="00877023" w:rsidP="00966DA4">
            <w:pPr>
              <w:pStyle w:val="Tabletextleft"/>
              <w:rPr>
                <w:lang w:val="en-GB"/>
              </w:rPr>
            </w:pPr>
            <w:r w:rsidRPr="00F56CF9">
              <w:rPr>
                <w:lang w:val="en-GB"/>
              </w:rPr>
              <w:t>Aphasia Tones</w:t>
            </w:r>
          </w:p>
        </w:tc>
        <w:tc>
          <w:tcPr>
            <w:tcW w:w="1504" w:type="dxa"/>
          </w:tcPr>
          <w:p w14:paraId="25EEB982" w14:textId="77777777" w:rsidR="00877023" w:rsidRPr="00F56CF9" w:rsidRDefault="00877023" w:rsidP="00966DA4">
            <w:pPr>
              <w:pStyle w:val="Tabletextleft"/>
              <w:rPr>
                <w:lang w:val="en-GB"/>
              </w:rPr>
            </w:pPr>
            <w:r w:rsidRPr="00F56CF9">
              <w:rPr>
                <w:lang w:val="en-GB"/>
              </w:rPr>
              <w:t>Hayward, CA, USA</w:t>
            </w:r>
          </w:p>
        </w:tc>
        <w:tc>
          <w:tcPr>
            <w:tcW w:w="1227" w:type="dxa"/>
          </w:tcPr>
          <w:p w14:paraId="524F87BE" w14:textId="77777777" w:rsidR="00877023" w:rsidRPr="00F56CF9" w:rsidRDefault="00877023" w:rsidP="00966DA4">
            <w:pPr>
              <w:pStyle w:val="Tabletextleft"/>
              <w:rPr>
                <w:lang w:val="en-GB"/>
              </w:rPr>
            </w:pPr>
            <w:r w:rsidRPr="00F56CF9">
              <w:rPr>
                <w:lang w:val="en-GB"/>
              </w:rPr>
              <w:t>University</w:t>
            </w:r>
          </w:p>
        </w:tc>
        <w:tc>
          <w:tcPr>
            <w:tcW w:w="1417" w:type="dxa"/>
          </w:tcPr>
          <w:p w14:paraId="501763DB" w14:textId="77777777" w:rsidR="00877023" w:rsidRPr="00F56CF9" w:rsidRDefault="00877023" w:rsidP="00966DA4">
            <w:pPr>
              <w:pStyle w:val="Tabletextcentre"/>
              <w:ind w:left="-1" w:firstLine="1"/>
              <w:rPr>
                <w:lang w:val="en-GB"/>
              </w:rPr>
            </w:pPr>
            <w:r w:rsidRPr="00F56CF9">
              <w:rPr>
                <w:lang w:val="en-GB"/>
              </w:rPr>
              <w:t>21-25</w:t>
            </w:r>
          </w:p>
        </w:tc>
      </w:tr>
      <w:tr w:rsidR="00877023" w:rsidRPr="00F56CF9" w14:paraId="6A381D61" w14:textId="77777777" w:rsidTr="00966DA4">
        <w:tc>
          <w:tcPr>
            <w:tcW w:w="1134" w:type="dxa"/>
          </w:tcPr>
          <w:p w14:paraId="475D7FA5" w14:textId="77777777" w:rsidR="00877023" w:rsidRPr="00F56CF9" w:rsidRDefault="00877023" w:rsidP="00966DA4">
            <w:pPr>
              <w:pStyle w:val="Tabletextleft"/>
              <w:ind w:left="39" w:right="306"/>
              <w:rPr>
                <w:lang w:val="en-GB"/>
              </w:rPr>
            </w:pPr>
          </w:p>
        </w:tc>
        <w:tc>
          <w:tcPr>
            <w:tcW w:w="1522" w:type="dxa"/>
          </w:tcPr>
          <w:p w14:paraId="68F6C923" w14:textId="77777777" w:rsidR="00877023" w:rsidRPr="00F56CF9" w:rsidRDefault="00877023" w:rsidP="00966DA4">
            <w:pPr>
              <w:pStyle w:val="Tabletextleft"/>
              <w:rPr>
                <w:lang w:val="en-GB"/>
              </w:rPr>
            </w:pPr>
            <w:r w:rsidRPr="00F56CF9">
              <w:rPr>
                <w:lang w:val="en-GB"/>
              </w:rPr>
              <w:t>CeleBRation Choir</w:t>
            </w:r>
          </w:p>
        </w:tc>
        <w:tc>
          <w:tcPr>
            <w:tcW w:w="1504" w:type="dxa"/>
          </w:tcPr>
          <w:p w14:paraId="5E8F28A4" w14:textId="77777777" w:rsidR="00877023" w:rsidRPr="00F56CF9" w:rsidRDefault="00877023" w:rsidP="00966DA4">
            <w:pPr>
              <w:pStyle w:val="Tabletextleft"/>
              <w:rPr>
                <w:lang w:val="en-GB"/>
              </w:rPr>
            </w:pPr>
            <w:r w:rsidRPr="00F56CF9">
              <w:rPr>
                <w:lang w:val="en-GB"/>
              </w:rPr>
              <w:t>Auckland, New Zealand</w:t>
            </w:r>
          </w:p>
        </w:tc>
        <w:tc>
          <w:tcPr>
            <w:tcW w:w="1227" w:type="dxa"/>
          </w:tcPr>
          <w:p w14:paraId="35170F1E" w14:textId="77777777" w:rsidR="00877023" w:rsidRPr="00F56CF9" w:rsidRDefault="00877023" w:rsidP="00966DA4">
            <w:pPr>
              <w:pStyle w:val="Tabletextleft"/>
              <w:rPr>
                <w:lang w:val="en-GB"/>
              </w:rPr>
            </w:pPr>
            <w:r w:rsidRPr="00F56CF9">
              <w:rPr>
                <w:lang w:val="en-GB"/>
              </w:rPr>
              <w:t>Private initiative</w:t>
            </w:r>
          </w:p>
        </w:tc>
        <w:tc>
          <w:tcPr>
            <w:tcW w:w="1417" w:type="dxa"/>
          </w:tcPr>
          <w:p w14:paraId="50ABCF2F" w14:textId="77777777" w:rsidR="00877023" w:rsidRPr="00F56CF9" w:rsidRDefault="00877023" w:rsidP="00966DA4">
            <w:pPr>
              <w:pStyle w:val="Tabletextcentre"/>
              <w:ind w:left="-1" w:firstLine="1"/>
              <w:rPr>
                <w:lang w:val="en-GB"/>
              </w:rPr>
            </w:pPr>
            <w:r w:rsidRPr="00F56CF9">
              <w:rPr>
                <w:lang w:val="en-GB"/>
              </w:rPr>
              <w:t>&gt;30</w:t>
            </w:r>
          </w:p>
        </w:tc>
      </w:tr>
      <w:tr w:rsidR="00877023" w:rsidRPr="00F56CF9" w14:paraId="1DF01597" w14:textId="77777777" w:rsidTr="00966DA4">
        <w:tc>
          <w:tcPr>
            <w:tcW w:w="1134" w:type="dxa"/>
          </w:tcPr>
          <w:p w14:paraId="05CC143E" w14:textId="77777777" w:rsidR="00877023" w:rsidRPr="00F56CF9" w:rsidRDefault="00877023" w:rsidP="00966DA4">
            <w:pPr>
              <w:pStyle w:val="Tabletextleft"/>
              <w:ind w:left="39" w:right="306"/>
              <w:rPr>
                <w:lang w:val="en-GB"/>
              </w:rPr>
            </w:pPr>
            <w:r w:rsidRPr="00F56CF9">
              <w:rPr>
                <w:lang w:val="en-GB"/>
              </w:rPr>
              <w:t>2010</w:t>
            </w:r>
          </w:p>
        </w:tc>
        <w:tc>
          <w:tcPr>
            <w:tcW w:w="1522" w:type="dxa"/>
          </w:tcPr>
          <w:p w14:paraId="0131479F" w14:textId="77777777" w:rsidR="00877023" w:rsidRPr="00F56CF9" w:rsidRDefault="00877023" w:rsidP="00966DA4">
            <w:pPr>
              <w:pStyle w:val="Tabletextleft"/>
              <w:rPr>
                <w:lang w:val="en-GB"/>
              </w:rPr>
            </w:pPr>
            <w:r w:rsidRPr="00F56CF9">
              <w:rPr>
                <w:lang w:val="en-GB"/>
              </w:rPr>
              <w:t>Afasiekoor Myosotis</w:t>
            </w:r>
          </w:p>
        </w:tc>
        <w:tc>
          <w:tcPr>
            <w:tcW w:w="1504" w:type="dxa"/>
          </w:tcPr>
          <w:p w14:paraId="5A9561F9" w14:textId="77777777" w:rsidR="00877023" w:rsidRPr="00F56CF9" w:rsidRDefault="00877023" w:rsidP="00966DA4">
            <w:pPr>
              <w:pStyle w:val="Tabletextleft"/>
              <w:rPr>
                <w:lang w:val="en-GB"/>
              </w:rPr>
            </w:pPr>
            <w:r w:rsidRPr="00F56CF9">
              <w:rPr>
                <w:lang w:val="en-GB"/>
              </w:rPr>
              <w:t>Kampen, Netherlands</w:t>
            </w:r>
          </w:p>
        </w:tc>
        <w:tc>
          <w:tcPr>
            <w:tcW w:w="1227" w:type="dxa"/>
          </w:tcPr>
          <w:p w14:paraId="2FDC64AD" w14:textId="77777777" w:rsidR="00877023" w:rsidRPr="00F56CF9" w:rsidRDefault="00877023" w:rsidP="00966DA4">
            <w:pPr>
              <w:pStyle w:val="Tabletextleft"/>
              <w:rPr>
                <w:lang w:val="en-GB"/>
              </w:rPr>
            </w:pPr>
            <w:r w:rsidRPr="00F56CF9">
              <w:rPr>
                <w:lang w:val="en-GB"/>
              </w:rPr>
              <w:t>Rehabilitation Centre</w:t>
            </w:r>
          </w:p>
        </w:tc>
        <w:tc>
          <w:tcPr>
            <w:tcW w:w="1417" w:type="dxa"/>
          </w:tcPr>
          <w:p w14:paraId="350F1046" w14:textId="77777777" w:rsidR="00877023" w:rsidRPr="00F56CF9" w:rsidRDefault="00877023" w:rsidP="00966DA4">
            <w:pPr>
              <w:pStyle w:val="Tabletextcentre"/>
              <w:ind w:left="-1" w:firstLine="1"/>
              <w:rPr>
                <w:lang w:val="en-GB"/>
              </w:rPr>
            </w:pPr>
            <w:r w:rsidRPr="00F56CF9">
              <w:rPr>
                <w:lang w:val="en-GB"/>
              </w:rPr>
              <w:t>N/A</w:t>
            </w:r>
          </w:p>
        </w:tc>
      </w:tr>
      <w:tr w:rsidR="00877023" w:rsidRPr="00F56CF9" w14:paraId="23E6C989" w14:textId="77777777" w:rsidTr="00966DA4">
        <w:tc>
          <w:tcPr>
            <w:tcW w:w="1134" w:type="dxa"/>
          </w:tcPr>
          <w:p w14:paraId="1E78F243" w14:textId="77777777" w:rsidR="00877023" w:rsidRPr="00F56CF9" w:rsidRDefault="00877023" w:rsidP="00966DA4">
            <w:pPr>
              <w:pStyle w:val="Tabletextleft"/>
              <w:ind w:left="39" w:right="306"/>
              <w:rPr>
                <w:lang w:val="en-GB"/>
              </w:rPr>
            </w:pPr>
          </w:p>
        </w:tc>
        <w:tc>
          <w:tcPr>
            <w:tcW w:w="1522" w:type="dxa"/>
          </w:tcPr>
          <w:p w14:paraId="20F2B4DB" w14:textId="77777777" w:rsidR="00877023" w:rsidRPr="00F56CF9" w:rsidRDefault="00877023" w:rsidP="00966DA4">
            <w:pPr>
              <w:pStyle w:val="Tabletextleft"/>
              <w:rPr>
                <w:lang w:val="en-GB"/>
              </w:rPr>
            </w:pPr>
            <w:r w:rsidRPr="00F56CF9">
              <w:rPr>
                <w:lang w:val="en-GB"/>
              </w:rPr>
              <w:t>Stroke a Chord Choir*</w:t>
            </w:r>
          </w:p>
        </w:tc>
        <w:tc>
          <w:tcPr>
            <w:tcW w:w="1504" w:type="dxa"/>
          </w:tcPr>
          <w:p w14:paraId="1A10F819" w14:textId="77777777" w:rsidR="00877023" w:rsidRPr="00F56CF9" w:rsidRDefault="00877023" w:rsidP="00966DA4">
            <w:pPr>
              <w:pStyle w:val="Tabletextleft"/>
              <w:rPr>
                <w:lang w:val="en-GB"/>
              </w:rPr>
            </w:pPr>
            <w:r w:rsidRPr="00F56CF9">
              <w:rPr>
                <w:lang w:val="en-GB"/>
              </w:rPr>
              <w:t>Melbourne, Victoria, Australia</w:t>
            </w:r>
          </w:p>
        </w:tc>
        <w:tc>
          <w:tcPr>
            <w:tcW w:w="1227" w:type="dxa"/>
          </w:tcPr>
          <w:p w14:paraId="180A95F3" w14:textId="77777777" w:rsidR="00877023" w:rsidRPr="00F56CF9" w:rsidRDefault="00877023" w:rsidP="00966DA4">
            <w:pPr>
              <w:pStyle w:val="Tabletextleft"/>
              <w:rPr>
                <w:lang w:val="en-GB"/>
              </w:rPr>
            </w:pPr>
            <w:r w:rsidRPr="00F56CF9">
              <w:rPr>
                <w:lang w:val="en-GB"/>
              </w:rPr>
              <w:t>Council / Community</w:t>
            </w:r>
          </w:p>
        </w:tc>
        <w:tc>
          <w:tcPr>
            <w:tcW w:w="1417" w:type="dxa"/>
          </w:tcPr>
          <w:p w14:paraId="69274DF6" w14:textId="77777777" w:rsidR="00877023" w:rsidRPr="00F56CF9" w:rsidRDefault="00877023" w:rsidP="00966DA4">
            <w:pPr>
              <w:pStyle w:val="Tabletextcentre"/>
              <w:ind w:left="-1" w:firstLine="1"/>
              <w:rPr>
                <w:lang w:val="en-GB"/>
              </w:rPr>
            </w:pPr>
            <w:r w:rsidRPr="00F56CF9">
              <w:rPr>
                <w:lang w:val="en-GB"/>
              </w:rPr>
              <w:t>26-30</w:t>
            </w:r>
          </w:p>
        </w:tc>
      </w:tr>
      <w:tr w:rsidR="00877023" w:rsidRPr="00F56CF9" w14:paraId="4200D569" w14:textId="77777777" w:rsidTr="00966DA4">
        <w:tc>
          <w:tcPr>
            <w:tcW w:w="1134" w:type="dxa"/>
          </w:tcPr>
          <w:p w14:paraId="67CE4736" w14:textId="77777777" w:rsidR="00877023" w:rsidRPr="00F56CF9" w:rsidRDefault="00877023" w:rsidP="00966DA4">
            <w:pPr>
              <w:pStyle w:val="Tabletextleft"/>
              <w:ind w:left="39" w:right="306"/>
              <w:rPr>
                <w:lang w:val="en-GB"/>
              </w:rPr>
            </w:pPr>
            <w:r w:rsidRPr="00F56CF9">
              <w:rPr>
                <w:lang w:val="en-GB"/>
              </w:rPr>
              <w:t>2011</w:t>
            </w:r>
          </w:p>
        </w:tc>
        <w:tc>
          <w:tcPr>
            <w:tcW w:w="1522" w:type="dxa"/>
          </w:tcPr>
          <w:p w14:paraId="6F8ED687" w14:textId="77777777" w:rsidR="00877023" w:rsidRPr="00F56CF9" w:rsidRDefault="00877023" w:rsidP="00966DA4">
            <w:pPr>
              <w:pStyle w:val="Tabletextleft"/>
              <w:rPr>
                <w:lang w:val="en-GB"/>
              </w:rPr>
            </w:pPr>
            <w:r w:rsidRPr="00F56CF9">
              <w:rPr>
                <w:lang w:val="en-GB"/>
              </w:rPr>
              <w:t>Retune Choir</w:t>
            </w:r>
          </w:p>
        </w:tc>
        <w:tc>
          <w:tcPr>
            <w:tcW w:w="1504" w:type="dxa"/>
          </w:tcPr>
          <w:p w14:paraId="55C8F92B" w14:textId="77777777" w:rsidR="00877023" w:rsidRPr="00F56CF9" w:rsidRDefault="00877023" w:rsidP="00966DA4">
            <w:pPr>
              <w:pStyle w:val="Tabletextleft"/>
              <w:rPr>
                <w:lang w:val="en-GB"/>
              </w:rPr>
            </w:pPr>
            <w:r w:rsidRPr="00F56CF9">
              <w:rPr>
                <w:lang w:val="en-GB"/>
              </w:rPr>
              <w:t>Adelaide, SA, Australia</w:t>
            </w:r>
          </w:p>
        </w:tc>
        <w:tc>
          <w:tcPr>
            <w:tcW w:w="1227" w:type="dxa"/>
          </w:tcPr>
          <w:p w14:paraId="1A0BD7D7" w14:textId="77777777" w:rsidR="00877023" w:rsidRPr="00F56CF9" w:rsidRDefault="00877023" w:rsidP="00966DA4">
            <w:pPr>
              <w:pStyle w:val="Tabletextleft"/>
              <w:rPr>
                <w:lang w:val="en-GB"/>
              </w:rPr>
            </w:pPr>
            <w:r w:rsidRPr="00F56CF9">
              <w:rPr>
                <w:lang w:val="en-GB"/>
              </w:rPr>
              <w:t>Council / community</w:t>
            </w:r>
          </w:p>
        </w:tc>
        <w:tc>
          <w:tcPr>
            <w:tcW w:w="1417" w:type="dxa"/>
          </w:tcPr>
          <w:p w14:paraId="53641830"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7794929E" w14:textId="77777777" w:rsidTr="00966DA4">
        <w:tc>
          <w:tcPr>
            <w:tcW w:w="1134" w:type="dxa"/>
            <w:vMerge w:val="restart"/>
          </w:tcPr>
          <w:p w14:paraId="3507ED2B" w14:textId="77777777" w:rsidR="00877023" w:rsidRPr="00F56CF9" w:rsidRDefault="00877023" w:rsidP="00966DA4">
            <w:pPr>
              <w:pStyle w:val="Tabletextleft"/>
              <w:ind w:left="39" w:right="306"/>
              <w:rPr>
                <w:lang w:val="en-GB"/>
              </w:rPr>
            </w:pPr>
            <w:r w:rsidRPr="00F56CF9">
              <w:rPr>
                <w:lang w:val="en-GB"/>
              </w:rPr>
              <w:t>2012</w:t>
            </w:r>
          </w:p>
          <w:p w14:paraId="0C22642A" w14:textId="77777777" w:rsidR="00877023" w:rsidRPr="00F56CF9" w:rsidRDefault="00877023" w:rsidP="00966DA4">
            <w:pPr>
              <w:pStyle w:val="Tabletextleft"/>
              <w:ind w:left="39" w:right="306"/>
              <w:rPr>
                <w:lang w:val="en-GB"/>
              </w:rPr>
            </w:pPr>
          </w:p>
        </w:tc>
        <w:tc>
          <w:tcPr>
            <w:tcW w:w="1522" w:type="dxa"/>
          </w:tcPr>
          <w:p w14:paraId="1E69550F" w14:textId="77777777" w:rsidR="00877023" w:rsidRPr="00F56CF9" w:rsidRDefault="00877023" w:rsidP="00966DA4">
            <w:pPr>
              <w:pStyle w:val="Tabletextleft"/>
              <w:rPr>
                <w:lang w:val="en-GB"/>
              </w:rPr>
            </w:pPr>
            <w:r w:rsidRPr="00F56CF9">
              <w:rPr>
                <w:lang w:val="en-GB"/>
              </w:rPr>
              <w:t>Afasiekoor Drenthe</w:t>
            </w:r>
          </w:p>
        </w:tc>
        <w:tc>
          <w:tcPr>
            <w:tcW w:w="1504" w:type="dxa"/>
          </w:tcPr>
          <w:p w14:paraId="49F0E3F6" w14:textId="77777777" w:rsidR="00877023" w:rsidRPr="00F56CF9" w:rsidRDefault="00877023" w:rsidP="00966DA4">
            <w:pPr>
              <w:pStyle w:val="Tabletextleft"/>
              <w:rPr>
                <w:lang w:val="en-GB"/>
              </w:rPr>
            </w:pPr>
            <w:r w:rsidRPr="00F56CF9">
              <w:rPr>
                <w:lang w:val="en-GB"/>
              </w:rPr>
              <w:t>Norg, Drenthe, Netherlands</w:t>
            </w:r>
          </w:p>
        </w:tc>
        <w:tc>
          <w:tcPr>
            <w:tcW w:w="1227" w:type="dxa"/>
          </w:tcPr>
          <w:p w14:paraId="39662118" w14:textId="77777777" w:rsidR="00877023" w:rsidRPr="00F56CF9" w:rsidRDefault="00877023" w:rsidP="00966DA4">
            <w:pPr>
              <w:pStyle w:val="Tabletextleft"/>
              <w:rPr>
                <w:lang w:val="en-GB"/>
              </w:rPr>
            </w:pPr>
            <w:r w:rsidRPr="00F56CF9">
              <w:rPr>
                <w:lang w:val="en-GB"/>
              </w:rPr>
              <w:t>Private initiative</w:t>
            </w:r>
          </w:p>
        </w:tc>
        <w:tc>
          <w:tcPr>
            <w:tcW w:w="1417" w:type="dxa"/>
          </w:tcPr>
          <w:p w14:paraId="1E106F8F"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18D74C82" w14:textId="77777777" w:rsidTr="00966DA4">
        <w:tc>
          <w:tcPr>
            <w:tcW w:w="1134" w:type="dxa"/>
            <w:vMerge/>
          </w:tcPr>
          <w:p w14:paraId="19C9B727" w14:textId="77777777" w:rsidR="00877023" w:rsidRPr="00F56CF9" w:rsidRDefault="00877023" w:rsidP="00966DA4">
            <w:pPr>
              <w:pStyle w:val="Tabletextleft"/>
              <w:ind w:left="39" w:right="306"/>
              <w:rPr>
                <w:lang w:val="en-GB"/>
              </w:rPr>
            </w:pPr>
          </w:p>
        </w:tc>
        <w:tc>
          <w:tcPr>
            <w:tcW w:w="1522" w:type="dxa"/>
          </w:tcPr>
          <w:p w14:paraId="6A842177" w14:textId="77777777" w:rsidR="00877023" w:rsidRPr="00F56CF9" w:rsidRDefault="00877023" w:rsidP="00966DA4">
            <w:pPr>
              <w:pStyle w:val="Tabletextleft"/>
              <w:rPr>
                <w:lang w:val="en-GB"/>
              </w:rPr>
            </w:pPr>
            <w:r w:rsidRPr="00F56CF9">
              <w:rPr>
                <w:lang w:val="en-GB"/>
              </w:rPr>
              <w:t>Cantabrainers Choir</w:t>
            </w:r>
          </w:p>
        </w:tc>
        <w:tc>
          <w:tcPr>
            <w:tcW w:w="1504" w:type="dxa"/>
          </w:tcPr>
          <w:p w14:paraId="6A04CB50" w14:textId="77777777" w:rsidR="00877023" w:rsidRPr="00F56CF9" w:rsidRDefault="00877023" w:rsidP="00966DA4">
            <w:pPr>
              <w:pStyle w:val="Tabletextleft"/>
              <w:rPr>
                <w:lang w:val="en-GB"/>
              </w:rPr>
            </w:pPr>
            <w:r w:rsidRPr="00F56CF9">
              <w:rPr>
                <w:lang w:val="en-GB"/>
              </w:rPr>
              <w:t>Christchurch, New Zealand</w:t>
            </w:r>
          </w:p>
        </w:tc>
        <w:tc>
          <w:tcPr>
            <w:tcW w:w="1227" w:type="dxa"/>
          </w:tcPr>
          <w:p w14:paraId="54F8AA48" w14:textId="77777777" w:rsidR="00877023" w:rsidRPr="00F56CF9" w:rsidRDefault="00877023" w:rsidP="00966DA4">
            <w:pPr>
              <w:pStyle w:val="Tabletextleft"/>
              <w:rPr>
                <w:lang w:val="en-GB"/>
              </w:rPr>
            </w:pPr>
            <w:r w:rsidRPr="00F56CF9">
              <w:rPr>
                <w:lang w:val="en-GB"/>
              </w:rPr>
              <w:t>University</w:t>
            </w:r>
          </w:p>
        </w:tc>
        <w:tc>
          <w:tcPr>
            <w:tcW w:w="1417" w:type="dxa"/>
          </w:tcPr>
          <w:p w14:paraId="62A96D69" w14:textId="77777777" w:rsidR="00877023" w:rsidRPr="00F56CF9" w:rsidRDefault="00877023" w:rsidP="00966DA4">
            <w:pPr>
              <w:pStyle w:val="Tabletextcentre"/>
              <w:ind w:left="-1" w:firstLine="1"/>
              <w:rPr>
                <w:lang w:val="en-GB"/>
              </w:rPr>
            </w:pPr>
            <w:r w:rsidRPr="00F56CF9">
              <w:rPr>
                <w:lang w:val="en-GB"/>
              </w:rPr>
              <w:t>&gt;30</w:t>
            </w:r>
          </w:p>
        </w:tc>
      </w:tr>
      <w:tr w:rsidR="00877023" w:rsidRPr="00F56CF9" w14:paraId="15DF1BB7" w14:textId="77777777" w:rsidTr="00966DA4">
        <w:tc>
          <w:tcPr>
            <w:tcW w:w="1134" w:type="dxa"/>
            <w:vMerge/>
          </w:tcPr>
          <w:p w14:paraId="169ED844" w14:textId="77777777" w:rsidR="00877023" w:rsidRPr="00F56CF9" w:rsidRDefault="00877023" w:rsidP="00966DA4">
            <w:pPr>
              <w:pStyle w:val="Tabletextleft"/>
              <w:ind w:left="39" w:right="306"/>
              <w:rPr>
                <w:lang w:val="en-GB"/>
              </w:rPr>
            </w:pPr>
          </w:p>
        </w:tc>
        <w:tc>
          <w:tcPr>
            <w:tcW w:w="1522" w:type="dxa"/>
          </w:tcPr>
          <w:p w14:paraId="66DB75A7" w14:textId="77777777" w:rsidR="00877023" w:rsidRPr="00F56CF9" w:rsidRDefault="00877023" w:rsidP="00966DA4">
            <w:pPr>
              <w:pStyle w:val="Tabletextleft"/>
              <w:rPr>
                <w:lang w:val="en-GB"/>
              </w:rPr>
            </w:pPr>
            <w:r w:rsidRPr="00F56CF9">
              <w:rPr>
                <w:lang w:val="en-GB"/>
              </w:rPr>
              <w:t>Keystrokes</w:t>
            </w:r>
          </w:p>
        </w:tc>
        <w:tc>
          <w:tcPr>
            <w:tcW w:w="1504" w:type="dxa"/>
          </w:tcPr>
          <w:p w14:paraId="0C3D766A" w14:textId="77777777" w:rsidR="00877023" w:rsidRPr="00F56CF9" w:rsidRDefault="00877023" w:rsidP="00966DA4">
            <w:pPr>
              <w:pStyle w:val="Tabletextleft"/>
              <w:rPr>
                <w:lang w:val="en-GB"/>
              </w:rPr>
            </w:pPr>
            <w:r w:rsidRPr="00F56CF9">
              <w:rPr>
                <w:lang w:val="en-GB"/>
              </w:rPr>
              <w:t>Oakland, CA, USA</w:t>
            </w:r>
          </w:p>
        </w:tc>
        <w:tc>
          <w:tcPr>
            <w:tcW w:w="1227" w:type="dxa"/>
          </w:tcPr>
          <w:p w14:paraId="2CF485D1" w14:textId="77777777" w:rsidR="00877023" w:rsidRPr="00F56CF9" w:rsidRDefault="00877023" w:rsidP="00966DA4">
            <w:pPr>
              <w:pStyle w:val="Tabletextleft"/>
              <w:rPr>
                <w:lang w:val="en-GB"/>
              </w:rPr>
            </w:pPr>
            <w:r w:rsidRPr="00F56CF9">
              <w:rPr>
                <w:lang w:val="en-GB"/>
              </w:rPr>
              <w:t>Aphasia Centre</w:t>
            </w:r>
          </w:p>
        </w:tc>
        <w:tc>
          <w:tcPr>
            <w:tcW w:w="1417" w:type="dxa"/>
          </w:tcPr>
          <w:p w14:paraId="3BBE7D71" w14:textId="77777777" w:rsidR="00877023" w:rsidRPr="00F56CF9" w:rsidRDefault="00877023" w:rsidP="00966DA4">
            <w:pPr>
              <w:pStyle w:val="Tabletextcentre"/>
              <w:ind w:left="-1" w:firstLine="1"/>
              <w:rPr>
                <w:lang w:val="en-GB"/>
              </w:rPr>
            </w:pPr>
            <w:r w:rsidRPr="00F56CF9">
              <w:rPr>
                <w:lang w:val="en-GB"/>
              </w:rPr>
              <w:t>16-20</w:t>
            </w:r>
          </w:p>
        </w:tc>
      </w:tr>
      <w:tr w:rsidR="00877023" w:rsidRPr="00F56CF9" w14:paraId="729DF9CA" w14:textId="77777777" w:rsidTr="00966DA4">
        <w:tc>
          <w:tcPr>
            <w:tcW w:w="1134" w:type="dxa"/>
            <w:vMerge/>
          </w:tcPr>
          <w:p w14:paraId="2B36EFC8" w14:textId="77777777" w:rsidR="00877023" w:rsidRPr="00F56CF9" w:rsidRDefault="00877023" w:rsidP="00966DA4">
            <w:pPr>
              <w:pStyle w:val="Tabletextleft"/>
              <w:ind w:left="39" w:right="306"/>
              <w:rPr>
                <w:lang w:val="en-GB"/>
              </w:rPr>
            </w:pPr>
          </w:p>
        </w:tc>
        <w:tc>
          <w:tcPr>
            <w:tcW w:w="1522" w:type="dxa"/>
          </w:tcPr>
          <w:p w14:paraId="75999D40" w14:textId="77777777" w:rsidR="00877023" w:rsidRPr="00F56CF9" w:rsidRDefault="00877023" w:rsidP="00966DA4">
            <w:pPr>
              <w:pStyle w:val="Tabletextleft"/>
              <w:rPr>
                <w:lang w:val="en-GB"/>
              </w:rPr>
            </w:pPr>
            <w:r w:rsidRPr="00F56CF9">
              <w:rPr>
                <w:lang w:val="en-GB"/>
              </w:rPr>
              <w:t>Lubbock</w:t>
            </w:r>
          </w:p>
        </w:tc>
        <w:tc>
          <w:tcPr>
            <w:tcW w:w="1504" w:type="dxa"/>
          </w:tcPr>
          <w:p w14:paraId="21329909" w14:textId="77777777" w:rsidR="00877023" w:rsidRPr="00F56CF9" w:rsidRDefault="00877023" w:rsidP="00966DA4">
            <w:pPr>
              <w:pStyle w:val="Tabletextleft"/>
              <w:rPr>
                <w:lang w:val="en-GB"/>
              </w:rPr>
            </w:pPr>
            <w:r w:rsidRPr="00F56CF9">
              <w:rPr>
                <w:lang w:val="en-GB"/>
              </w:rPr>
              <w:t>Lubbock, TX, USA</w:t>
            </w:r>
          </w:p>
        </w:tc>
        <w:tc>
          <w:tcPr>
            <w:tcW w:w="1227" w:type="dxa"/>
          </w:tcPr>
          <w:p w14:paraId="2D25C09E" w14:textId="77777777" w:rsidR="00877023" w:rsidRPr="00F56CF9" w:rsidRDefault="00877023" w:rsidP="00966DA4">
            <w:pPr>
              <w:pStyle w:val="Tabletextleft"/>
              <w:rPr>
                <w:lang w:val="en-GB"/>
              </w:rPr>
            </w:pPr>
            <w:r w:rsidRPr="00F56CF9">
              <w:rPr>
                <w:lang w:val="en-GB"/>
              </w:rPr>
              <w:t>University</w:t>
            </w:r>
          </w:p>
        </w:tc>
        <w:tc>
          <w:tcPr>
            <w:tcW w:w="1417" w:type="dxa"/>
          </w:tcPr>
          <w:p w14:paraId="1C5B38C7"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25177A41" w14:textId="77777777" w:rsidTr="00966DA4">
        <w:tc>
          <w:tcPr>
            <w:tcW w:w="1134" w:type="dxa"/>
            <w:vMerge/>
          </w:tcPr>
          <w:p w14:paraId="3184AFDF" w14:textId="77777777" w:rsidR="00877023" w:rsidRPr="00F56CF9" w:rsidRDefault="00877023" w:rsidP="00966DA4">
            <w:pPr>
              <w:pStyle w:val="Tabletextleft"/>
              <w:ind w:left="39" w:right="306"/>
              <w:rPr>
                <w:lang w:val="en-GB"/>
              </w:rPr>
            </w:pPr>
          </w:p>
        </w:tc>
        <w:tc>
          <w:tcPr>
            <w:tcW w:w="1522" w:type="dxa"/>
          </w:tcPr>
          <w:p w14:paraId="4A5BD0A8" w14:textId="77777777" w:rsidR="00877023" w:rsidRPr="00F56CF9" w:rsidRDefault="00877023" w:rsidP="00966DA4">
            <w:pPr>
              <w:pStyle w:val="Tabletextleft"/>
              <w:rPr>
                <w:lang w:val="en-GB"/>
              </w:rPr>
            </w:pPr>
            <w:r w:rsidRPr="00F56CF9">
              <w:rPr>
                <w:lang w:val="en-GB"/>
              </w:rPr>
              <w:t>RIC Aphasia Chorus</w:t>
            </w:r>
          </w:p>
        </w:tc>
        <w:tc>
          <w:tcPr>
            <w:tcW w:w="1504" w:type="dxa"/>
          </w:tcPr>
          <w:p w14:paraId="3F60A448" w14:textId="77777777" w:rsidR="00877023" w:rsidRPr="00F56CF9" w:rsidRDefault="00877023" w:rsidP="00966DA4">
            <w:pPr>
              <w:pStyle w:val="Tabletextleft"/>
              <w:rPr>
                <w:lang w:val="en-GB"/>
              </w:rPr>
            </w:pPr>
            <w:r w:rsidRPr="00F56CF9">
              <w:rPr>
                <w:lang w:val="en-GB"/>
              </w:rPr>
              <w:t>Chicago, IL, USA</w:t>
            </w:r>
          </w:p>
        </w:tc>
        <w:tc>
          <w:tcPr>
            <w:tcW w:w="1227" w:type="dxa"/>
          </w:tcPr>
          <w:p w14:paraId="798B4388" w14:textId="77777777" w:rsidR="00877023" w:rsidRPr="00F56CF9" w:rsidRDefault="00877023" w:rsidP="00966DA4">
            <w:pPr>
              <w:pStyle w:val="Tabletextleft"/>
              <w:rPr>
                <w:lang w:val="en-GB"/>
              </w:rPr>
            </w:pPr>
            <w:r w:rsidRPr="00F56CF9">
              <w:rPr>
                <w:lang w:val="en-GB"/>
              </w:rPr>
              <w:t>Hospital</w:t>
            </w:r>
          </w:p>
        </w:tc>
        <w:tc>
          <w:tcPr>
            <w:tcW w:w="1417" w:type="dxa"/>
          </w:tcPr>
          <w:p w14:paraId="6EAAAF64" w14:textId="77777777" w:rsidR="00877023" w:rsidRPr="00F56CF9" w:rsidRDefault="00877023" w:rsidP="00966DA4">
            <w:pPr>
              <w:pStyle w:val="Tabletextcentre"/>
              <w:ind w:left="-1" w:firstLine="1"/>
              <w:rPr>
                <w:lang w:val="en-GB"/>
              </w:rPr>
            </w:pPr>
            <w:r w:rsidRPr="00F56CF9">
              <w:rPr>
                <w:lang w:val="en-GB"/>
              </w:rPr>
              <w:t>16-20</w:t>
            </w:r>
          </w:p>
        </w:tc>
      </w:tr>
      <w:tr w:rsidR="00877023" w:rsidRPr="00F56CF9" w14:paraId="1EC7A392" w14:textId="77777777" w:rsidTr="00966DA4">
        <w:tc>
          <w:tcPr>
            <w:tcW w:w="1134" w:type="dxa"/>
          </w:tcPr>
          <w:p w14:paraId="10B9CAE3" w14:textId="77777777" w:rsidR="00877023" w:rsidRPr="00F56CF9" w:rsidRDefault="00877023" w:rsidP="00966DA4">
            <w:pPr>
              <w:pStyle w:val="Tabletextleft"/>
              <w:ind w:left="39" w:right="306"/>
              <w:rPr>
                <w:lang w:val="en-GB"/>
              </w:rPr>
            </w:pPr>
            <w:r w:rsidRPr="00F56CF9">
              <w:rPr>
                <w:lang w:val="en-GB"/>
              </w:rPr>
              <w:t>2013</w:t>
            </w:r>
          </w:p>
        </w:tc>
        <w:tc>
          <w:tcPr>
            <w:tcW w:w="1522" w:type="dxa"/>
          </w:tcPr>
          <w:p w14:paraId="42A90D94" w14:textId="77777777" w:rsidR="00877023" w:rsidRPr="00F56CF9" w:rsidRDefault="00877023" w:rsidP="00966DA4">
            <w:pPr>
              <w:pStyle w:val="Tabletextleft"/>
              <w:rPr>
                <w:lang w:val="en-GB"/>
              </w:rPr>
            </w:pPr>
            <w:r w:rsidRPr="00F56CF9">
              <w:rPr>
                <w:lang w:val="en-GB"/>
              </w:rPr>
              <w:t>Afasiekoor Utrecht</w:t>
            </w:r>
          </w:p>
        </w:tc>
        <w:tc>
          <w:tcPr>
            <w:tcW w:w="1504" w:type="dxa"/>
          </w:tcPr>
          <w:p w14:paraId="6A7AB98F" w14:textId="77777777" w:rsidR="00877023" w:rsidRPr="00F56CF9" w:rsidRDefault="00877023" w:rsidP="00966DA4">
            <w:pPr>
              <w:pStyle w:val="Tabletextleft"/>
              <w:rPr>
                <w:lang w:val="en-GB"/>
              </w:rPr>
            </w:pPr>
            <w:r w:rsidRPr="00F56CF9">
              <w:rPr>
                <w:lang w:val="en-GB"/>
              </w:rPr>
              <w:t>Utrecht, Netherlands</w:t>
            </w:r>
          </w:p>
        </w:tc>
        <w:tc>
          <w:tcPr>
            <w:tcW w:w="1227" w:type="dxa"/>
          </w:tcPr>
          <w:p w14:paraId="012D9824" w14:textId="77777777" w:rsidR="00877023" w:rsidRPr="00F56CF9" w:rsidRDefault="00877023" w:rsidP="00966DA4">
            <w:pPr>
              <w:pStyle w:val="Tabletextleft"/>
              <w:rPr>
                <w:lang w:val="en-GB"/>
              </w:rPr>
            </w:pPr>
            <w:r w:rsidRPr="00F56CF9">
              <w:rPr>
                <w:lang w:val="en-GB"/>
              </w:rPr>
              <w:t>Aphasia Centre</w:t>
            </w:r>
          </w:p>
        </w:tc>
        <w:tc>
          <w:tcPr>
            <w:tcW w:w="1417" w:type="dxa"/>
          </w:tcPr>
          <w:p w14:paraId="4D3253DA" w14:textId="77777777" w:rsidR="00877023" w:rsidRPr="00F56CF9" w:rsidRDefault="00877023" w:rsidP="00966DA4">
            <w:pPr>
              <w:pStyle w:val="Tabletextcentre"/>
              <w:ind w:left="-1" w:firstLine="1"/>
              <w:rPr>
                <w:lang w:val="en-GB"/>
              </w:rPr>
            </w:pPr>
            <w:r w:rsidRPr="00F56CF9">
              <w:rPr>
                <w:lang w:val="en-GB"/>
              </w:rPr>
              <w:t>16-20</w:t>
            </w:r>
          </w:p>
        </w:tc>
      </w:tr>
      <w:tr w:rsidR="00877023" w:rsidRPr="00F56CF9" w14:paraId="6A08A08F" w14:textId="77777777" w:rsidTr="00966DA4">
        <w:trPr>
          <w:trHeight w:val="96"/>
        </w:trPr>
        <w:tc>
          <w:tcPr>
            <w:tcW w:w="1134" w:type="dxa"/>
          </w:tcPr>
          <w:p w14:paraId="6BDAE104" w14:textId="77777777" w:rsidR="00877023" w:rsidRPr="00F56CF9" w:rsidRDefault="00877023" w:rsidP="00966DA4">
            <w:pPr>
              <w:pStyle w:val="Tabletextleft"/>
              <w:ind w:left="39" w:right="306"/>
              <w:rPr>
                <w:lang w:val="en-GB"/>
              </w:rPr>
            </w:pPr>
          </w:p>
        </w:tc>
        <w:tc>
          <w:tcPr>
            <w:tcW w:w="1522" w:type="dxa"/>
          </w:tcPr>
          <w:p w14:paraId="46F75382" w14:textId="77777777" w:rsidR="00877023" w:rsidRPr="00F56CF9" w:rsidRDefault="00877023" w:rsidP="00966DA4">
            <w:pPr>
              <w:pStyle w:val="Tabletextleft"/>
              <w:rPr>
                <w:lang w:val="en-GB"/>
              </w:rPr>
            </w:pPr>
            <w:r w:rsidRPr="00F56CF9">
              <w:rPr>
                <w:lang w:val="en-GB"/>
              </w:rPr>
              <w:t>Siyathemba Singers</w:t>
            </w:r>
          </w:p>
        </w:tc>
        <w:tc>
          <w:tcPr>
            <w:tcW w:w="1504" w:type="dxa"/>
          </w:tcPr>
          <w:p w14:paraId="194B8236" w14:textId="77777777" w:rsidR="00877023" w:rsidRPr="00F56CF9" w:rsidRDefault="00877023" w:rsidP="00966DA4">
            <w:pPr>
              <w:pStyle w:val="Tabletextleft"/>
              <w:rPr>
                <w:lang w:val="en-GB"/>
              </w:rPr>
            </w:pPr>
            <w:r w:rsidRPr="00F56CF9">
              <w:rPr>
                <w:lang w:val="en-GB"/>
              </w:rPr>
              <w:t>Pretoria, South Africa</w:t>
            </w:r>
          </w:p>
        </w:tc>
        <w:tc>
          <w:tcPr>
            <w:tcW w:w="1227" w:type="dxa"/>
          </w:tcPr>
          <w:p w14:paraId="00CF1F3F" w14:textId="77777777" w:rsidR="00877023" w:rsidRPr="00F56CF9" w:rsidRDefault="00877023" w:rsidP="00966DA4">
            <w:pPr>
              <w:pStyle w:val="Tabletextleft"/>
              <w:rPr>
                <w:lang w:val="en-GB"/>
              </w:rPr>
            </w:pPr>
            <w:r w:rsidRPr="00F56CF9">
              <w:rPr>
                <w:lang w:val="en-GB"/>
              </w:rPr>
              <w:t>University</w:t>
            </w:r>
          </w:p>
        </w:tc>
        <w:tc>
          <w:tcPr>
            <w:tcW w:w="1417" w:type="dxa"/>
          </w:tcPr>
          <w:p w14:paraId="24EE6E42" w14:textId="77777777" w:rsidR="00877023" w:rsidRPr="00F56CF9" w:rsidRDefault="00877023" w:rsidP="00966DA4">
            <w:pPr>
              <w:pStyle w:val="Tabletextcentre"/>
              <w:ind w:left="-1" w:firstLine="1"/>
              <w:rPr>
                <w:lang w:val="en-GB"/>
              </w:rPr>
            </w:pPr>
            <w:r w:rsidRPr="00F56CF9">
              <w:rPr>
                <w:lang w:val="en-GB"/>
              </w:rPr>
              <w:t>10-15</w:t>
            </w:r>
          </w:p>
        </w:tc>
      </w:tr>
      <w:tr w:rsidR="00877023" w:rsidRPr="00F56CF9" w14:paraId="6D2809DB" w14:textId="77777777" w:rsidTr="00966DA4">
        <w:trPr>
          <w:trHeight w:val="371"/>
        </w:trPr>
        <w:tc>
          <w:tcPr>
            <w:tcW w:w="1134" w:type="dxa"/>
            <w:tcBorders>
              <w:bottom w:val="single" w:sz="4" w:space="0" w:color="000000" w:themeColor="text1"/>
            </w:tcBorders>
          </w:tcPr>
          <w:p w14:paraId="68047755" w14:textId="77777777" w:rsidR="00877023" w:rsidRPr="00F56CF9" w:rsidRDefault="00877023" w:rsidP="00966DA4">
            <w:pPr>
              <w:pStyle w:val="Tabletextleft"/>
              <w:ind w:left="39" w:right="306"/>
              <w:rPr>
                <w:lang w:val="en-GB"/>
              </w:rPr>
            </w:pPr>
          </w:p>
        </w:tc>
        <w:tc>
          <w:tcPr>
            <w:tcW w:w="1522" w:type="dxa"/>
            <w:tcBorders>
              <w:bottom w:val="single" w:sz="4" w:space="0" w:color="000000" w:themeColor="text1"/>
            </w:tcBorders>
          </w:tcPr>
          <w:p w14:paraId="0E62F743" w14:textId="77777777" w:rsidR="00877023" w:rsidRPr="00F56CF9" w:rsidRDefault="00877023" w:rsidP="00966DA4">
            <w:pPr>
              <w:pStyle w:val="Tabletextleft"/>
              <w:rPr>
                <w:lang w:val="en-GB"/>
              </w:rPr>
            </w:pPr>
            <w:r w:rsidRPr="00F56CF9">
              <w:rPr>
                <w:lang w:val="en-GB"/>
              </w:rPr>
              <w:t>Stroke a Note Choir</w:t>
            </w:r>
          </w:p>
        </w:tc>
        <w:tc>
          <w:tcPr>
            <w:tcW w:w="1504" w:type="dxa"/>
            <w:tcBorders>
              <w:bottom w:val="single" w:sz="4" w:space="0" w:color="000000" w:themeColor="text1"/>
            </w:tcBorders>
          </w:tcPr>
          <w:p w14:paraId="05B470BA" w14:textId="77777777" w:rsidR="00877023" w:rsidRPr="00F56CF9" w:rsidRDefault="00877023" w:rsidP="00966DA4">
            <w:pPr>
              <w:pStyle w:val="Tabletextleft"/>
              <w:rPr>
                <w:lang w:val="en-GB"/>
              </w:rPr>
            </w:pPr>
            <w:r w:rsidRPr="00F56CF9">
              <w:rPr>
                <w:lang w:val="en-GB"/>
              </w:rPr>
              <w:t>Geelong, Victoria, Australia</w:t>
            </w:r>
          </w:p>
        </w:tc>
        <w:tc>
          <w:tcPr>
            <w:tcW w:w="1227" w:type="dxa"/>
            <w:tcBorders>
              <w:bottom w:val="single" w:sz="4" w:space="0" w:color="000000" w:themeColor="text1"/>
            </w:tcBorders>
          </w:tcPr>
          <w:p w14:paraId="76554990" w14:textId="77777777" w:rsidR="00877023" w:rsidRPr="00F56CF9" w:rsidRDefault="00877023" w:rsidP="00966DA4">
            <w:pPr>
              <w:pStyle w:val="Tabletextleft"/>
              <w:rPr>
                <w:lang w:val="en-GB"/>
              </w:rPr>
            </w:pPr>
            <w:r w:rsidRPr="00F56CF9">
              <w:rPr>
                <w:lang w:val="en-GB"/>
              </w:rPr>
              <w:t>Council / community</w:t>
            </w:r>
          </w:p>
        </w:tc>
        <w:tc>
          <w:tcPr>
            <w:tcW w:w="1417" w:type="dxa"/>
            <w:tcBorders>
              <w:bottom w:val="single" w:sz="4" w:space="0" w:color="000000" w:themeColor="text1"/>
            </w:tcBorders>
          </w:tcPr>
          <w:p w14:paraId="40F409C8" w14:textId="77777777" w:rsidR="00877023" w:rsidRPr="00F56CF9" w:rsidRDefault="00877023" w:rsidP="00966DA4">
            <w:pPr>
              <w:pStyle w:val="Tabletextcentre"/>
              <w:ind w:left="-1" w:firstLine="1"/>
              <w:rPr>
                <w:lang w:val="en-GB"/>
              </w:rPr>
            </w:pPr>
            <w:r w:rsidRPr="00F56CF9">
              <w:rPr>
                <w:lang w:val="en-GB"/>
              </w:rPr>
              <w:t>10-15</w:t>
            </w:r>
          </w:p>
        </w:tc>
      </w:tr>
    </w:tbl>
    <w:p w14:paraId="340F0C59" w14:textId="77777777" w:rsidR="00877023" w:rsidRPr="00F56CF9" w:rsidRDefault="00877023" w:rsidP="00877023">
      <w:pPr>
        <w:pStyle w:val="Tablenotes"/>
        <w:ind w:right="35"/>
        <w:rPr>
          <w:i/>
          <w:lang w:val="en-GB"/>
        </w:rPr>
      </w:pPr>
    </w:p>
    <w:p w14:paraId="40597A7D" w14:textId="77777777" w:rsidR="00877023" w:rsidRPr="00F56CF9" w:rsidRDefault="00877023" w:rsidP="00877023">
      <w:pPr>
        <w:pStyle w:val="Tablenotes"/>
        <w:ind w:right="35"/>
        <w:rPr>
          <w:i/>
          <w:lang w:val="en-GB"/>
        </w:rPr>
      </w:pPr>
      <w:r w:rsidRPr="00F56CF9">
        <w:rPr>
          <w:i/>
          <w:lang w:val="en-GB"/>
        </w:rPr>
        <w:t>Table note:</w:t>
      </w:r>
    </w:p>
    <w:p w14:paraId="43BCE42D" w14:textId="017FB7BE" w:rsidR="001F3031" w:rsidRDefault="00877023" w:rsidP="00877023">
      <w:pPr>
        <w:pStyle w:val="Tablenotes"/>
        <w:ind w:right="35"/>
        <w:rPr>
          <w:lang w:val="en-GB"/>
        </w:rPr>
      </w:pPr>
      <w:r w:rsidRPr="00F56CF9">
        <w:rPr>
          <w:i/>
          <w:lang w:val="en-GB"/>
        </w:rPr>
        <w:t xml:space="preserve"> </w:t>
      </w:r>
      <w:r w:rsidRPr="00F56CF9">
        <w:rPr>
          <w:lang w:val="en-GB"/>
        </w:rPr>
        <w:t xml:space="preserve">* Stroke a Chord partnership was formed in 2008, but the choir launched in 2010. </w:t>
      </w:r>
    </w:p>
    <w:p w14:paraId="1BB8B523" w14:textId="77777777" w:rsidR="001F3031" w:rsidRDefault="001F3031">
      <w:pPr>
        <w:rPr>
          <w:rFonts w:ascii="Arial" w:hAnsi="Arial"/>
          <w:color w:val="000000" w:themeColor="text1"/>
          <w:sz w:val="16"/>
          <w:szCs w:val="16"/>
          <w:lang w:val="en-GB"/>
        </w:rPr>
      </w:pPr>
      <w:r>
        <w:rPr>
          <w:lang w:val="en-GB"/>
        </w:rPr>
        <w:br w:type="page"/>
      </w:r>
    </w:p>
    <w:p w14:paraId="367B8CAF" w14:textId="77777777" w:rsidR="003D4550" w:rsidRPr="00F56CF9" w:rsidRDefault="003D4550" w:rsidP="0096337C">
      <w:pPr>
        <w:pStyle w:val="Heading2"/>
      </w:pPr>
      <w:r w:rsidRPr="00F56CF9">
        <w:lastRenderedPageBreak/>
        <w:t>Aphasia Choirs Go Global: Evolution of the Facebook Group</w:t>
      </w:r>
    </w:p>
    <w:p w14:paraId="3CD0EF57" w14:textId="77777777" w:rsidR="003D4550" w:rsidRPr="00F56CF9" w:rsidRDefault="003D4550" w:rsidP="008C13AE">
      <w:pPr>
        <w:pStyle w:val="Heading3"/>
        <w:rPr>
          <w:i/>
        </w:rPr>
      </w:pPr>
      <w:r w:rsidRPr="00F56CF9">
        <w:t>Developing an Online Presence</w:t>
      </w:r>
    </w:p>
    <w:p w14:paraId="367AA74F" w14:textId="77777777" w:rsidR="003D4550" w:rsidRPr="00F56CF9" w:rsidRDefault="003D4550" w:rsidP="008C13AE">
      <w:pPr>
        <w:pStyle w:val="Heading4"/>
      </w:pPr>
      <w:r w:rsidRPr="00F56CF9">
        <w:t>Ellen and Bron:</w:t>
      </w:r>
    </w:p>
    <w:p w14:paraId="1A715F36" w14:textId="1733AD6F" w:rsidR="003D4550" w:rsidRPr="00221858" w:rsidRDefault="003D4550" w:rsidP="008E4AAA">
      <w:pPr>
        <w:pStyle w:val="Body"/>
      </w:pPr>
      <w:r w:rsidRPr="00221858">
        <w:t>Following this survey, we contacted survey respondents who had expressed an interest in the forum, and asked about their preferred social media platforms. In early 2014 we piloted a Google+ group; by 2016 Facebook had become more acceptable for professional networking, and Lucy Thomas (Strike a Chord, Wales) helped us transition to our current private Facebook group</w:t>
      </w:r>
      <w:r w:rsidR="001F3031">
        <w:t>.</w:t>
      </w:r>
      <w:r w:rsidR="001F3031">
        <w:rPr>
          <w:rStyle w:val="FootnoteReference"/>
        </w:rPr>
        <w:footnoteReference w:customMarkFollows="1" w:id="12"/>
        <w:t>12</w:t>
      </w:r>
      <w:r w:rsidRPr="00221858">
        <w:t xml:space="preserve"> We made a conscious decision to provide a forum for choir leaders, rather than choir participants or the general public. We wanted to offer a safe place to share our experiences, address challenging issues, and problem solve choir directors’ concerns. To promote engaged, experience-based discussions, we asked that members be actively involved with a choir. </w:t>
      </w:r>
    </w:p>
    <w:p w14:paraId="0A5E6879" w14:textId="77777777" w:rsidR="003D4550" w:rsidRPr="00221858" w:rsidRDefault="003D4550" w:rsidP="008E4AAA">
      <w:pPr>
        <w:pStyle w:val="Body"/>
        <w:rPr>
          <w:highlight w:val="white"/>
        </w:rPr>
      </w:pPr>
      <w:r w:rsidRPr="00221858">
        <w:t>Contemporary telecommunications and social media have enabled us to build a community of support across different time zones and locations through synchronous and asynchronous interactions. These connections have been particularly valued during the COVID-19 pandemic, with extended or intermittent periods of lockdown in many countries. Facebook metrics showed that, at the time of writing, the ACGG group has 105 members, 67 of whom have been active in the past month (May, 2021). Common Facebook interactions included sharing photos and choir information, celebrating concerts, events and recordings; recommending resources, and supporting new choir directors.</w:t>
      </w:r>
    </w:p>
    <w:p w14:paraId="62DA92DE" w14:textId="77777777" w:rsidR="003D4550" w:rsidRPr="00F56CF9" w:rsidRDefault="003D4550" w:rsidP="008C13AE">
      <w:pPr>
        <w:pStyle w:val="Heading3"/>
        <w:rPr>
          <w:highlight w:val="white"/>
        </w:rPr>
      </w:pPr>
      <w:r w:rsidRPr="00F56CF9">
        <w:rPr>
          <w:highlight w:val="white"/>
        </w:rPr>
        <w:t>Zoom Meet-Ups</w:t>
      </w:r>
    </w:p>
    <w:p w14:paraId="76412F3A" w14:textId="77777777" w:rsidR="003D4550" w:rsidRPr="00F56CF9" w:rsidRDefault="003D4550" w:rsidP="008C13AE">
      <w:pPr>
        <w:pStyle w:val="Heading4"/>
      </w:pPr>
      <w:r w:rsidRPr="00F56CF9">
        <w:t>Alison, Ellen, and Bron:</w:t>
      </w:r>
    </w:p>
    <w:p w14:paraId="3DBDC971" w14:textId="6CB37820" w:rsidR="003D4550" w:rsidRPr="00221858" w:rsidRDefault="003D4550" w:rsidP="008E4AAA">
      <w:pPr>
        <w:pStyle w:val="Body"/>
      </w:pPr>
      <w:r w:rsidRPr="00221858">
        <w:t>In 2020 the COVID-19 pandemic fundamentally altered our work as aphasia/neuro choir leaders. In common with other professionals, many choir leaders embraced Zoom and developed online choir programmes. ACGG also ventured into the world of video conferencing, as a means of enriching our connections and sharing strategies for successful choir leading online. Informal meetings and discussions further increased our sense of connection across the world, particularly during this challenging period. Where possible, these meetings are video recorded and shared with the group, with any confidential material deleted. Conversations can continue</w:t>
      </w:r>
      <w:r w:rsidR="00877023" w:rsidRPr="00221858">
        <w:t xml:space="preserve"> </w:t>
      </w:r>
      <w:r w:rsidRPr="00221858">
        <w:t xml:space="preserve">collectively in the </w:t>
      </w:r>
      <w:r w:rsidRPr="00221858">
        <w:lastRenderedPageBreak/>
        <w:t xml:space="preserve">Facebook group and privately between individual members who have shared interests. </w:t>
      </w:r>
    </w:p>
    <w:p w14:paraId="34E5DA2E" w14:textId="2FA63BD1" w:rsidR="003D4550" w:rsidRPr="00221858" w:rsidRDefault="003D4550" w:rsidP="008E4AAA">
      <w:pPr>
        <w:pStyle w:val="Body"/>
      </w:pPr>
      <w:r w:rsidRPr="00221858">
        <w:t>More formal presentations have also given group members and invited speakers an opportunity to share their approaches to practice and research. In May 2020 Christie Cula-Reid RMT (then with Stroke A Chord Choir) and Emma Richards SLT (Voices of Aphasia</w:t>
      </w:r>
      <w:r w:rsidR="00D901A4">
        <w:rPr>
          <w:rStyle w:val="FootnoteReference"/>
        </w:rPr>
        <w:footnoteReference w:customMarkFollows="1" w:id="13"/>
        <w:t>13</w:t>
      </w:r>
      <w:r w:rsidRPr="00221858">
        <w:t xml:space="preserve"> presented about online aphasia choir approaches during COVID-19. Several ACGG members subsequently accepted Emma’s open invitation to aphasia choir leaders to share a song video for inclusion in a series of pre-recorded video sessions, led by music therapy students from the University of the West of England (Voices of Aphasia, 2021). Building on this, in March 2021 Dr Gillian Velmer, an SLP with a choral background, presented several projects developed during lockdown with Sing Aphasia, NJ</w:t>
      </w:r>
      <w:r w:rsidR="00D901A4">
        <w:rPr>
          <w:rStyle w:val="FootnoteReference"/>
        </w:rPr>
        <w:footnoteReference w:customMarkFollows="1" w:id="14"/>
        <w:t>14</w:t>
      </w:r>
      <w:r w:rsidR="00D901A4">
        <w:t xml:space="preserve"> </w:t>
      </w:r>
      <w:r w:rsidRPr="00221858">
        <w:t>(Velmer, 2021). These initiatives included international aphasia choir meet-ups (Sing Aphasia, 2021a) and a novel parking lot choir (Sing Aphasia, 2021c). Finally, the formation of the virtual International Aphasia Choir, and collaboration with Neurologic Music Therapist Trent Barrick, resulted in an inspiring music video of What A Wonderful World (Weiss &amp; Thiele, 2021) with participants also speaking about the impact of aphasia. In April 2021, Dr Katie Strong, Assistant Professor of Speech-Language Pathology, Central Michigan University, presented recent research about songwriting with people living with aphasia (Piatek, 2019; Strong, et al., 2019). Her prior research highlights the importance of stories in a life participation approach for people with aphasia (Strong &amp; Shadden, 2020, 2021).</w:t>
      </w:r>
    </w:p>
    <w:p w14:paraId="70EFE04A" w14:textId="6E307287" w:rsidR="003D4550" w:rsidRPr="00221858" w:rsidRDefault="003D4550" w:rsidP="008E4AAA">
      <w:pPr>
        <w:pStyle w:val="Body"/>
      </w:pPr>
      <w:r w:rsidRPr="00221858">
        <w:t>In other meet-ups, ACGG participants have discussed stories, strategies, repertoire suggestions, publicity and publication, and the rollercoaster of pandemic experiences. Our activities ebb and flow, according to our participants’ interests and priorities; our motivation to share new initiatives, events or publications; and as a means of providing peer support.</w:t>
      </w:r>
    </w:p>
    <w:p w14:paraId="3D7C5EF5" w14:textId="3C144D33" w:rsidR="003D4550" w:rsidRPr="00F56CF9" w:rsidRDefault="003D4550" w:rsidP="0096337C">
      <w:pPr>
        <w:pStyle w:val="Heading2"/>
      </w:pPr>
      <w:r w:rsidRPr="00F56CF9">
        <w:t xml:space="preserve">Reflections </w:t>
      </w:r>
    </w:p>
    <w:p w14:paraId="6753C261" w14:textId="77777777" w:rsidR="003D4550" w:rsidRPr="00221858" w:rsidRDefault="003D4550" w:rsidP="008E4AAA">
      <w:pPr>
        <w:pStyle w:val="Body"/>
      </w:pPr>
      <w:r w:rsidRPr="00221858">
        <w:t xml:space="preserve">The ACGG network has brought us together as a community of practice, and shows the value of contemporary communications technology for international, interprofessional peer support. Our current network of active members includes practitioners from Australia, Canada, Hungary, New Zealand, UK, and across the USA, as well as contacts in Hong Kong, Singapore, and Spain. The challenge of finding mutually acceptable times for meetings, across multiple time zones, means that someone is always </w:t>
      </w:r>
      <w:r w:rsidRPr="00221858">
        <w:lastRenderedPageBreak/>
        <w:t xml:space="preserve">getting up at the crack of dawn, staying up late, or viewing recordings rather than live presentations. Why, when we are all juggling personal, professional, family and community commitments, do we make time to engage with this online community? </w:t>
      </w:r>
    </w:p>
    <w:p w14:paraId="1354FA3A" w14:textId="77777777" w:rsidR="003D4550" w:rsidRPr="00221858" w:rsidRDefault="003D4550" w:rsidP="008E4AAA">
      <w:pPr>
        <w:pStyle w:val="Body"/>
      </w:pPr>
      <w:r w:rsidRPr="00221858">
        <w:t xml:space="preserve">Coombes et al.’s (2021) support for online communities of practice resonates with our experience, with opportunities for peer support, video conference meetings, and resource sharing. The range of activity levels within ACGG also reflects Donaldson’s (2019) observation that successful online communities of practice demonstrate a shared philosophy but evolving focus, and accept varied levels of participation (a leadership team, a group of active members, and a larger peripheral group). </w:t>
      </w:r>
    </w:p>
    <w:p w14:paraId="3E1047A1" w14:textId="77777777" w:rsidR="003D4550" w:rsidRPr="00F56CF9" w:rsidRDefault="003D4550" w:rsidP="008C13AE">
      <w:pPr>
        <w:pStyle w:val="Heading4"/>
      </w:pPr>
      <w:r w:rsidRPr="00F56CF9">
        <w:t>Ellen:</w:t>
      </w:r>
    </w:p>
    <w:p w14:paraId="1198CD0C" w14:textId="77777777" w:rsidR="003D4550" w:rsidRPr="00221858" w:rsidRDefault="003D4550" w:rsidP="008E4AAA">
      <w:pPr>
        <w:pStyle w:val="Body"/>
      </w:pPr>
      <w:r w:rsidRPr="00221858">
        <w:t xml:space="preserve">In reviewing almost a decade of choir-related emails for this article, I was struck by the initial excitement of discovering other aphasia choirs by finding occasional news articles or YouTube videos, such as the Tip of the Tongue songwriting group (Adler Aphasia Center, 2009) and the UK’s Singing in the Rain Choir (Stroke Association, 2010). When I had the pleasure of connecting with Bron and engaging in regular discussions about our choir experiences, we recognised the value of forming a community of practice with other committed professionals with a passion for neuro/aphasia choirs. The interprofessional connections I have made through ACGG have been particularly valuable and informative. Having Alison step into a leadership role, alongside Bron and myself, has greatly contributed to advancing the sense of community, strengthening the interprofessional collaboration, and enriching the varied activities of the group. </w:t>
      </w:r>
    </w:p>
    <w:p w14:paraId="2DFF0BDE" w14:textId="77777777" w:rsidR="003D4550" w:rsidRPr="00221858" w:rsidRDefault="003D4550" w:rsidP="008E4AAA">
      <w:pPr>
        <w:pStyle w:val="Body"/>
      </w:pPr>
      <w:r w:rsidRPr="00221858">
        <w:t xml:space="preserve">Informal observation of ACGG and other social media posts about aphasia choirs reveals common themes, including high engagement of choir members, a strong sense of community and empowerment, and a sense of the members finding a voice. The growing popularity of this activity reflects Brown et al.’s (2012) recommendation that having something meaningful to do is essential to living well with aphasia – people with aphasia find great meaning in being a choir member. I have learned through my own experience, the aphasia choir literature, and our ACGG contacts that (1) there may be more similarities than differences in our choir practices around the globe, and (2) there appear to be multiple approaches to offering a successful aphasia choir experience. </w:t>
      </w:r>
    </w:p>
    <w:p w14:paraId="2C771A91" w14:textId="77777777" w:rsidR="003D4550" w:rsidRPr="00F56CF9" w:rsidRDefault="003D4550" w:rsidP="008C13AE">
      <w:pPr>
        <w:pStyle w:val="Heading4"/>
      </w:pPr>
      <w:r w:rsidRPr="00F56CF9">
        <w:t>Bron:</w:t>
      </w:r>
    </w:p>
    <w:p w14:paraId="7042FB20" w14:textId="77777777" w:rsidR="003D4550" w:rsidRPr="00221858" w:rsidRDefault="003D4550" w:rsidP="008E4AAA">
      <w:pPr>
        <w:pStyle w:val="Body"/>
      </w:pPr>
      <w:r w:rsidRPr="00221858">
        <w:t xml:space="preserve">Whilst ACGG currently works as a platform to support those who run choirs, I believe it is also important in promoting the successful establishment and continuation of new choirs. In the past, word of mouth or a media event might </w:t>
      </w:r>
      <w:r w:rsidRPr="00221858">
        <w:lastRenderedPageBreak/>
        <w:t xml:space="preserve">have triggered contact with a choir, followed by a visit, and then a new choir might develop. With ever-changing new technologies, we now have easier sharing of video footage, interactive discussions, real-time choir interactions, and many more opportunities for choirs to crystallise, develop, and succeed. Whilst financial and logistical issues remain, barriers posed by time and distance are much reduced. </w:t>
      </w:r>
    </w:p>
    <w:p w14:paraId="54A8DB48" w14:textId="77777777" w:rsidR="003D4550" w:rsidRPr="00221858" w:rsidRDefault="003D4550" w:rsidP="008E4AAA">
      <w:pPr>
        <w:pStyle w:val="Body"/>
      </w:pPr>
      <w:r w:rsidRPr="00221858">
        <w:t xml:space="preserve">The combined knowledge within the group helps in supporting and mentoring potential choir leaders from different backgrounds and with different levels of experience. The similarities across current choirs, in both format and content, point positively to facilitators being able to share quality, tested resources, ideas and techniques. With a developing body of research and anecdotal stories about the benefits of neuro choirs, as well as increasing numbers of choirs, it is hoped that mainstream support and funding should follow. </w:t>
      </w:r>
    </w:p>
    <w:p w14:paraId="6CF13F48" w14:textId="77777777" w:rsidR="003D4550" w:rsidRPr="00221858" w:rsidRDefault="003D4550" w:rsidP="008E4AAA">
      <w:pPr>
        <w:pStyle w:val="Body"/>
      </w:pPr>
      <w:r w:rsidRPr="00221858">
        <w:t xml:space="preserve">As well as research outcomes and therapeutic discussions, one aspect that has delighted me is the excitement and joy shared when ACGG members have celebrated anniversaries, shared songs, and facilitated choirs meeting online (for example, Sing Aphasia, 2021a). The connection with Alison, Ellen, Stroke a Chord’s RMTs, choir facilitators, and other choirs has reinforced my active commitment to the importance of singing as a vital part of life for everyone, in every stage of life. </w:t>
      </w:r>
    </w:p>
    <w:p w14:paraId="7E159D18" w14:textId="77777777" w:rsidR="003D4550" w:rsidRPr="00F56CF9" w:rsidRDefault="003D4550" w:rsidP="008C13AE">
      <w:pPr>
        <w:pStyle w:val="Heading4"/>
      </w:pPr>
      <w:r w:rsidRPr="00F56CF9">
        <w:t>Alison:</w:t>
      </w:r>
    </w:p>
    <w:p w14:paraId="1E38B04F" w14:textId="1882C36C" w:rsidR="003D4550" w:rsidRPr="00221858" w:rsidRDefault="003D4550" w:rsidP="008E4AAA">
      <w:pPr>
        <w:pStyle w:val="Body"/>
      </w:pPr>
      <w:r w:rsidRPr="00221858">
        <w:t>Connecting with aphasia choir leaders across the world has enriched my practice and my thinking. When we proposed Zoom meet-ups, I valued a conversation with Christie about our respect for diverse approaches, cultural traditions, and professional training. Through ACGG interactions, I have noticed common values in community music therapy and life participation approaches, and I am excited that many international practitioners appreciate singing and songs as multifaceted resources. I have also valued the ACGG leadership discussions with Ellen and Bron; we have discussed potential ACGG activities and co-authored this article. Several New Zealand colleagues have joined ACGG, as well as connecting through Music Therapy New Zealand, and the CBR Neurological Singing, Choir and Voice Network</w:t>
      </w:r>
      <w:r w:rsidR="00D901A4">
        <w:rPr>
          <w:rStyle w:val="FootnoteReference"/>
        </w:rPr>
        <w:footnoteReference w:customMarkFollows="1" w:id="15"/>
        <w:t>15</w:t>
      </w:r>
      <w:r w:rsidR="00D901A4">
        <w:t xml:space="preserve"> </w:t>
      </w:r>
      <w:r w:rsidRPr="00221858">
        <w:t>(Talmage &amp; Purdy, 2018). The uplifting experience of gathering as a community of practitioners mirrors the joy and peer support experienced by many aphasia choir members. Each choir is unique, but belonging to an active community of practice is encouraging as I continue with my PhD research.</w:t>
      </w:r>
    </w:p>
    <w:p w14:paraId="7FD093A6" w14:textId="77777777" w:rsidR="003D4550" w:rsidRPr="00F56CF9" w:rsidRDefault="003D4550" w:rsidP="008C13AE">
      <w:pPr>
        <w:pStyle w:val="Heading4"/>
      </w:pPr>
      <w:r w:rsidRPr="00F56CF9">
        <w:lastRenderedPageBreak/>
        <w:t>Other ACGG Members:</w:t>
      </w:r>
    </w:p>
    <w:p w14:paraId="7FBD360C" w14:textId="77777777" w:rsidR="003D4550" w:rsidRPr="00221858" w:rsidRDefault="003D4550" w:rsidP="008E4AAA">
      <w:pPr>
        <w:pStyle w:val="Body"/>
      </w:pPr>
      <w:r w:rsidRPr="00221858">
        <w:t>Other active ACGG members have reflected on their experiences with the group. For example, one of our Hungarian music therapy colleagues commented:</w:t>
      </w:r>
    </w:p>
    <w:p w14:paraId="18CF562F" w14:textId="6C75C3E2" w:rsidR="003D4550" w:rsidRPr="00F56CF9" w:rsidRDefault="003D4550" w:rsidP="00211DBC">
      <w:pPr>
        <w:pStyle w:val="quotation"/>
        <w:rPr>
          <w:lang w:val="en-GB"/>
        </w:rPr>
      </w:pPr>
      <w:r w:rsidRPr="00F56CF9">
        <w:rPr>
          <w:lang w:val="en-GB"/>
        </w:rPr>
        <w:t>I personally won a lot of self-confidence from this group. Especially in the pandemic situation it was really good to see that we all face the same obstacles with our choirs all over the world. And I learned a lot about the multidisciplinary cooperation, where neuropsychologist, neurolinguist, musician, and music therapist should find common ways. I am really thankful to be in this group. (Z. Fekete, personal communication, May 23, 2021)</w:t>
      </w:r>
    </w:p>
    <w:p w14:paraId="652A0B3C" w14:textId="77777777" w:rsidR="003D4550" w:rsidRPr="00221858" w:rsidRDefault="003D4550" w:rsidP="008E4AAA">
      <w:pPr>
        <w:pStyle w:val="Body"/>
      </w:pPr>
      <w:r w:rsidRPr="00221858">
        <w:t>A speech pathologist responded:</w:t>
      </w:r>
    </w:p>
    <w:p w14:paraId="18FDE58D" w14:textId="7CE895AE" w:rsidR="003D4550" w:rsidRPr="00F56CF9" w:rsidRDefault="003D4550" w:rsidP="00211DBC">
      <w:pPr>
        <w:pStyle w:val="quotation"/>
        <w:rPr>
          <w:highlight w:val="white"/>
          <w:lang w:val="en-GB"/>
        </w:rPr>
      </w:pPr>
      <w:r w:rsidRPr="00F56CF9">
        <w:rPr>
          <w:highlight w:val="white"/>
          <w:lang w:val="en-GB"/>
        </w:rPr>
        <w:t>It's wonderful to have the support of the ACGG group, as well as Gillian's International Aphasia Choir. I get ideas and inspiration every time I see a post. (C. Nichols, Clinical Faculty, Department of Speech-Language-Hearing Sciences, Loyola University, MD, personal communication,, June 7, 2021)</w:t>
      </w:r>
    </w:p>
    <w:p w14:paraId="5F5C0326" w14:textId="77777777" w:rsidR="003D4550" w:rsidRPr="00221858" w:rsidRDefault="003D4550" w:rsidP="008E4AAA">
      <w:pPr>
        <w:pStyle w:val="Body"/>
      </w:pPr>
      <w:r w:rsidRPr="00221858">
        <w:t>ACGG also offers collegial support to students interested in leading and researching aphasia/neuro choirs:</w:t>
      </w:r>
    </w:p>
    <w:p w14:paraId="2BF5CC4D" w14:textId="3987CF34" w:rsidR="00211DBC" w:rsidRPr="00F56CF9" w:rsidRDefault="003D4550" w:rsidP="00211DBC">
      <w:pPr>
        <w:pStyle w:val="quotation"/>
        <w:rPr>
          <w:lang w:val="en-GB"/>
        </w:rPr>
      </w:pPr>
      <w:r w:rsidRPr="00F56CF9">
        <w:rPr>
          <w:lang w:val="en-GB"/>
        </w:rPr>
        <w:t>The group has provided a safe space in which to discuss and reflect on the many issues and challenges we face in our work, especially those we have faced during the pandemic. Sharing the space with both music therapists and speech and language therapists has provided rich perspectives on the work we do. It has also been a place to celebrate achievements and share connections. Through the group, I have made valuable connections for research and collaboration. Alison Talmage and Dr Gillian Velmer have supported me enormously in my research project. I have also really valued article and book recommendations and the speakers, Dr Katie Strong and Dr Gillian Velmer, who presented their work in such an engaging way. I look forward to future meet ups and thank you for organising this important group. (S. King, personal communication, June 1, 2021)</w:t>
      </w:r>
    </w:p>
    <w:p w14:paraId="3F7D1D22" w14:textId="740CD935" w:rsidR="003D4550" w:rsidRPr="00221858" w:rsidRDefault="003D4550" w:rsidP="008E4AAA">
      <w:pPr>
        <w:pStyle w:val="Body"/>
      </w:pPr>
      <w:r w:rsidRPr="00221858">
        <w:t>Laura Fogg-Rogers, CeleBRation Choir co-founder and former co-researcher, now works in a different field in the UK, but maintains a keen interest in our work:</w:t>
      </w:r>
    </w:p>
    <w:p w14:paraId="3DD38934" w14:textId="28633AD1" w:rsidR="003D4550" w:rsidRPr="00F56CF9" w:rsidRDefault="003D4550" w:rsidP="00211DBC">
      <w:pPr>
        <w:pStyle w:val="quotation"/>
        <w:rPr>
          <w:lang w:val="en-GB"/>
        </w:rPr>
      </w:pPr>
      <w:r w:rsidRPr="00F56CF9">
        <w:rPr>
          <w:lang w:val="en-GB"/>
        </w:rPr>
        <w:t xml:space="preserve">I like to stay in touch and see it's all still continuing and growing! I think being in touch with fellow professionals is so important for your identity as a professional and also to keep the community alive. Especially when we are all so spread out around the world, as there are no local </w:t>
      </w:r>
      <w:r w:rsidRPr="00F56CF9">
        <w:rPr>
          <w:lang w:val="en-GB"/>
        </w:rPr>
        <w:lastRenderedPageBreak/>
        <w:t>communities to learn from. The wonders of digital connections! (L. Fogg-Rogers, Senior Lecturer, STEM Education and Communication, University of the West of England, personal communication, May 30, 2021)</w:t>
      </w:r>
    </w:p>
    <w:p w14:paraId="77436049" w14:textId="77777777" w:rsidR="003D4550" w:rsidRPr="00F56CF9" w:rsidRDefault="003D4550" w:rsidP="008C13AE">
      <w:pPr>
        <w:pStyle w:val="Heading4"/>
      </w:pPr>
      <w:r w:rsidRPr="00F56CF9">
        <w:t>Choir members:</w:t>
      </w:r>
    </w:p>
    <w:p w14:paraId="128A0CB5" w14:textId="54E16C82" w:rsidR="00211DBC" w:rsidRPr="00221858" w:rsidRDefault="003D4550" w:rsidP="008E4AAA">
      <w:pPr>
        <w:pStyle w:val="Body"/>
      </w:pPr>
      <w:r w:rsidRPr="00221858">
        <w:t xml:space="preserve">While ACGG is a professional network, and this article focuses on our professional experiences, we also acknowledge our choir members, without whom there would be no aphasia/neuro choirs. ACGG exists to serve our current and potential participants, who speak enthusiastically about singing, as the following examples illustrate. </w:t>
      </w:r>
    </w:p>
    <w:p w14:paraId="7890B6D4" w14:textId="6C4A6C58" w:rsidR="00211DBC" w:rsidRPr="00F56CF9" w:rsidRDefault="003D4550" w:rsidP="00221858">
      <w:pPr>
        <w:pStyle w:val="quotation"/>
        <w:rPr>
          <w:lang w:val="en-GB"/>
        </w:rPr>
      </w:pPr>
      <w:r w:rsidRPr="00F56CF9">
        <w:rPr>
          <w:lang w:val="en-GB"/>
        </w:rPr>
        <w:t>It’s been five years since I had a stroke. And all the things I c… all the things I couldn’t … I couldn’t sing! And now I … love it, I love it! And so now I go here Monday and it’s lovely, really lovely. People are so friendly. I love it! (Participant with aphasia; CeleBRation Choir, 2020)</w:t>
      </w:r>
    </w:p>
    <w:p w14:paraId="665D9213" w14:textId="7E2B58FC" w:rsidR="00211DBC" w:rsidRPr="00F56CF9" w:rsidRDefault="003D4550" w:rsidP="00221858">
      <w:pPr>
        <w:pStyle w:val="quotation"/>
        <w:rPr>
          <w:highlight w:val="white"/>
          <w:lang w:val="en-GB"/>
        </w:rPr>
      </w:pPr>
      <w:r w:rsidRPr="00F56CF9">
        <w:rPr>
          <w:highlight w:val="white"/>
          <w:lang w:val="en-GB"/>
        </w:rPr>
        <w:t>I think it’s very good because...then, the public gets to see...well...we had something happen in our life but we can still do something really enjoyable.</w:t>
      </w:r>
      <w:r w:rsidR="00211DBC" w:rsidRPr="00F56CF9">
        <w:rPr>
          <w:highlight w:val="white"/>
          <w:lang w:val="en-GB"/>
        </w:rPr>
        <w:t xml:space="preserve"> </w:t>
      </w:r>
      <w:r w:rsidRPr="00F56CF9">
        <w:rPr>
          <w:highlight w:val="white"/>
          <w:lang w:val="en-GB"/>
        </w:rPr>
        <w:t>(Aphasia Tones member with mild anomic aphasia and AOS, 2017)</w:t>
      </w:r>
    </w:p>
    <w:p w14:paraId="1C8E4D4C" w14:textId="6001C6D6" w:rsidR="00211DBC" w:rsidRPr="00F56CF9" w:rsidRDefault="003D4550" w:rsidP="00221858">
      <w:pPr>
        <w:pStyle w:val="quotation"/>
        <w:rPr>
          <w:highlight w:val="white"/>
          <w:lang w:val="en-GB"/>
        </w:rPr>
      </w:pPr>
      <w:r w:rsidRPr="00F56CF9">
        <w:rPr>
          <w:highlight w:val="white"/>
          <w:lang w:val="en-GB"/>
        </w:rPr>
        <w:t>Getting together... with lots of people .... and singing and smiling ... and I am happy to be there all along. (Stroke a Chord member with moderate aphasia, 2021)</w:t>
      </w:r>
    </w:p>
    <w:p w14:paraId="7CACFE34" w14:textId="3B40B3EB" w:rsidR="003D4550" w:rsidRPr="00F56CF9" w:rsidRDefault="003D4550" w:rsidP="003D4550">
      <w:pPr>
        <w:pStyle w:val="quotation-dialogue"/>
        <w:rPr>
          <w:highlight w:val="white"/>
          <w:lang w:val="en-GB"/>
        </w:rPr>
      </w:pPr>
      <w:r w:rsidRPr="00F56CF9">
        <w:rPr>
          <w:highlight w:val="white"/>
          <w:lang w:val="en-GB"/>
        </w:rPr>
        <w:t xml:space="preserve">Choir member: </w:t>
      </w:r>
      <w:r w:rsidRPr="00F56CF9">
        <w:rPr>
          <w:highlight w:val="white"/>
          <w:lang w:val="en-GB"/>
        </w:rPr>
        <w:tab/>
        <w:t>Well, I (puts hand near mouth, twists fist in front of lips, struggling) ...uh….(stops and changes hand as if grabbing at something inside mouth, pulls hand away from mouth in a fluid motion) I song (stops again, gestures away from mouth) but, I, uh, no</w:t>
      </w:r>
    </w:p>
    <w:p w14:paraId="13A102EF" w14:textId="77777777" w:rsidR="003D4550" w:rsidRPr="00F56CF9" w:rsidRDefault="003D4550" w:rsidP="003D4550">
      <w:pPr>
        <w:pStyle w:val="quotation-dialogue"/>
        <w:rPr>
          <w:highlight w:val="white"/>
          <w:lang w:val="en-GB"/>
        </w:rPr>
      </w:pPr>
      <w:r w:rsidRPr="00F56CF9">
        <w:rPr>
          <w:highlight w:val="white"/>
          <w:lang w:val="en-GB"/>
        </w:rPr>
        <w:t xml:space="preserve">Interviewer: </w:t>
      </w:r>
      <w:r w:rsidRPr="00F56CF9">
        <w:rPr>
          <w:highlight w:val="white"/>
          <w:lang w:val="en-GB"/>
        </w:rPr>
        <w:tab/>
        <w:t>Okay, so singing is easier, but talking...</w:t>
      </w:r>
    </w:p>
    <w:p w14:paraId="22FA4FFC" w14:textId="77777777" w:rsidR="003D4550" w:rsidRPr="00F56CF9" w:rsidRDefault="003D4550" w:rsidP="003D4550">
      <w:pPr>
        <w:pStyle w:val="quotation-dialogue"/>
        <w:rPr>
          <w:highlight w:val="white"/>
          <w:lang w:val="en-GB"/>
        </w:rPr>
      </w:pPr>
      <w:r w:rsidRPr="00F56CF9">
        <w:rPr>
          <w:highlight w:val="white"/>
          <w:lang w:val="en-GB"/>
        </w:rPr>
        <w:t xml:space="preserve">Choir member: </w:t>
      </w:r>
      <w:r w:rsidRPr="00F56CF9">
        <w:rPr>
          <w:highlight w:val="white"/>
          <w:lang w:val="en-GB"/>
        </w:rPr>
        <w:tab/>
        <w:t>Yeah!</w:t>
      </w:r>
    </w:p>
    <w:p w14:paraId="77DB431F" w14:textId="77777777" w:rsidR="003D4550" w:rsidRPr="00F56CF9" w:rsidRDefault="003D4550" w:rsidP="003D4550">
      <w:pPr>
        <w:pStyle w:val="quotation-dialogue"/>
        <w:rPr>
          <w:highlight w:val="white"/>
          <w:lang w:val="en-GB"/>
        </w:rPr>
      </w:pPr>
      <w:r w:rsidRPr="00F56CF9">
        <w:rPr>
          <w:highlight w:val="white"/>
          <w:lang w:val="en-GB"/>
        </w:rPr>
        <w:t xml:space="preserve">Interviewer: </w:t>
      </w:r>
      <w:r w:rsidRPr="00F56CF9">
        <w:rPr>
          <w:highlight w:val="white"/>
          <w:lang w:val="en-GB"/>
        </w:rPr>
        <w:tab/>
        <w:t>Is hard.</w:t>
      </w:r>
    </w:p>
    <w:p w14:paraId="31AAEE87" w14:textId="77777777" w:rsidR="003D4550" w:rsidRPr="00F56CF9" w:rsidRDefault="003D4550" w:rsidP="003D4550">
      <w:pPr>
        <w:pStyle w:val="quotation-dialogue"/>
        <w:rPr>
          <w:highlight w:val="white"/>
          <w:lang w:val="en-GB"/>
        </w:rPr>
      </w:pPr>
      <w:r w:rsidRPr="00F56CF9">
        <w:rPr>
          <w:highlight w:val="white"/>
          <w:lang w:val="en-GB"/>
        </w:rPr>
        <w:t xml:space="preserve">Choir member: </w:t>
      </w:r>
      <w:r w:rsidRPr="00F56CF9">
        <w:rPr>
          <w:highlight w:val="white"/>
          <w:lang w:val="en-GB"/>
        </w:rPr>
        <w:tab/>
        <w:t xml:space="preserve">Yeah, yeah. </w:t>
      </w:r>
    </w:p>
    <w:p w14:paraId="3F81C643" w14:textId="74F921CE" w:rsidR="00211DBC" w:rsidRPr="00F56CF9" w:rsidRDefault="003D4550" w:rsidP="00211DBC">
      <w:pPr>
        <w:pStyle w:val="quotation"/>
        <w:rPr>
          <w:highlight w:val="white"/>
          <w:lang w:val="en-GB"/>
        </w:rPr>
      </w:pPr>
      <w:r w:rsidRPr="00F56CF9">
        <w:rPr>
          <w:highlight w:val="white"/>
          <w:lang w:val="en-GB"/>
        </w:rPr>
        <w:t>(Aphasia Tones member with moderate-severe Broca’s Aphasia, 2017)</w:t>
      </w:r>
    </w:p>
    <w:p w14:paraId="16AA461A" w14:textId="7E09229C" w:rsidR="003D4550" w:rsidRPr="00221858" w:rsidRDefault="003D4550" w:rsidP="008E4AAA">
      <w:pPr>
        <w:pStyle w:val="Body"/>
      </w:pPr>
      <w:r w:rsidRPr="00221858">
        <w:t xml:space="preserve">Choir members are often the strongest champions of choirs and research, as they share their own experiences and advocate for peers who may not have access to the same opportunities and services. </w:t>
      </w:r>
    </w:p>
    <w:p w14:paraId="1D50226C" w14:textId="0007247B" w:rsidR="003D4550" w:rsidRPr="00F56CF9" w:rsidRDefault="003D4550" w:rsidP="0096337C">
      <w:pPr>
        <w:pStyle w:val="Heading2"/>
      </w:pPr>
      <w:r w:rsidRPr="00F56CF9">
        <w:lastRenderedPageBreak/>
        <w:t>Limitations</w:t>
      </w:r>
    </w:p>
    <w:p w14:paraId="26454DF2" w14:textId="77777777" w:rsidR="003D4550" w:rsidRPr="00221858" w:rsidRDefault="003D4550" w:rsidP="008E4AAA">
      <w:pPr>
        <w:pStyle w:val="Body"/>
      </w:pPr>
      <w:r w:rsidRPr="00221858">
        <w:t xml:space="preserve">While aphasia/neuro choirs offer many benefits for participants, they may not suit everyone. For many people, choirs also complement, rather than replace, conversation groups and other therapeutic services. Choir programmes often include rhythm instruments, for the purpose of adding colour and supporting rhythmic speech and singing, and music therapists also offer individual and small group work. Similarly, one spin-off of the Aphasia Tones Choir is a harmonica group that promotes participation across all levels of severity of aphasia and apraxia of speech. (Bernstein-Ellis &amp; Van Pykeren-Gerth, 2015). We also agree with recommendations for further research investigating the choir experiences of people from different sociocultural backgrounds (Dingle et al., 2019), and participation in diagnosis specific and mixed diagnosis neuro choirs (Talmage &amp; Purdy, 2021). </w:t>
      </w:r>
    </w:p>
    <w:p w14:paraId="4BCC060B" w14:textId="77777777" w:rsidR="003D4550" w:rsidRPr="00F56CF9" w:rsidRDefault="003D4550" w:rsidP="0096337C">
      <w:pPr>
        <w:pStyle w:val="Heading2"/>
      </w:pPr>
      <w:r w:rsidRPr="00F56CF9">
        <w:t xml:space="preserve">Conclusions: The Future of Aphasia Choirs Go Global </w:t>
      </w:r>
    </w:p>
    <w:p w14:paraId="6D10B89F" w14:textId="77777777" w:rsidR="003D4550" w:rsidRPr="00221858" w:rsidRDefault="003D4550" w:rsidP="008E4AAA">
      <w:pPr>
        <w:pStyle w:val="Body"/>
        <w:rPr>
          <w:highlight w:val="white"/>
        </w:rPr>
      </w:pPr>
      <w:r w:rsidRPr="00221858">
        <w:t xml:space="preserve">ACGG has achieved Ellen and Bron’s aim of bringing together enthusiastic aphasia choir leaders. </w:t>
      </w:r>
      <w:r w:rsidRPr="00221858">
        <w:rPr>
          <w:highlight w:val="white"/>
        </w:rPr>
        <w:t>We are now connected with aphasia choirs across the globe, many of which have emerged in the past 10 years. As a group of</w:t>
      </w:r>
      <w:r w:rsidRPr="00221858">
        <w:t xml:space="preserve"> speech-language therapists/pathologists and music therapists, </w:t>
      </w:r>
      <w:r w:rsidRPr="00221858">
        <w:rPr>
          <w:highlight w:val="white"/>
        </w:rPr>
        <w:t xml:space="preserve">we appreciate the expertise of each profession and continue to learn from each other about language rehabilitation and socialisation through music. </w:t>
      </w:r>
    </w:p>
    <w:p w14:paraId="3587A9CB" w14:textId="77777777" w:rsidR="003D4550" w:rsidRPr="00221858" w:rsidRDefault="003D4550" w:rsidP="008E4AAA">
      <w:pPr>
        <w:pStyle w:val="Body"/>
      </w:pPr>
      <w:r w:rsidRPr="00221858">
        <w:t xml:space="preserve">We hope that sharing our stories of choir development and international collaboration may inspire readers to form new choirs, enabling many more people with aphasia and social and communication needs to benefit from the positive effects of music and singing. We hope to continue to grow our connections with aphasia choir leaders in other countries and to extend the network’s regional, cultural, linguistic, and professional diversity. We encourage you to join us, if you are working or hoping to work with an aphasia choir. We recommend this form of networking and endorse Coombes et al.’s (2021) encouragement for practitioners to join or set up online communities representing other fields of practice. </w:t>
      </w:r>
    </w:p>
    <w:p w14:paraId="0C7C86D9" w14:textId="46FEF5AE" w:rsidR="00877023" w:rsidRPr="00221858" w:rsidRDefault="003D4550" w:rsidP="008E4AAA">
      <w:pPr>
        <w:pStyle w:val="Body"/>
      </w:pPr>
      <w:r w:rsidRPr="00221858">
        <w:t>As songwriting and song adaptation have emerged as areas of shared interest within ACGG, we conclude with a parody song by the present co-authors, to the traditional tune of Auld Lang Syne</w:t>
      </w:r>
      <w:r w:rsidR="00D901A4">
        <w:t>.</w:t>
      </w:r>
      <w:r w:rsidR="00D901A4">
        <w:rPr>
          <w:rStyle w:val="FootnoteReference"/>
        </w:rPr>
        <w:footnoteReference w:customMarkFollows="1" w:id="16"/>
        <w:t>17</w:t>
      </w:r>
      <w:r w:rsidRPr="00221858">
        <w:t xml:space="preserve"> These lyrics sum up the importance of aphasia choirs and ACGG.</w:t>
      </w:r>
    </w:p>
    <w:p w14:paraId="2BAC3B98" w14:textId="77777777" w:rsidR="00211DBC" w:rsidRPr="00221858" w:rsidRDefault="00211DBC" w:rsidP="008E4AAA">
      <w:pPr>
        <w:pStyle w:val="Body"/>
      </w:pPr>
    </w:p>
    <w:p w14:paraId="1475B136" w14:textId="4EF78AD1" w:rsidR="00435B7A" w:rsidRPr="00F56CF9" w:rsidRDefault="003D4550" w:rsidP="00C80C9B">
      <w:pPr>
        <w:pStyle w:val="SongTitle"/>
      </w:pPr>
      <w:r w:rsidRPr="00F56CF9">
        <w:lastRenderedPageBreak/>
        <w:t>Aphasia Choirs (Parody Song)</w:t>
      </w:r>
    </w:p>
    <w:p w14:paraId="53084F0E" w14:textId="348604DF" w:rsidR="003D4550" w:rsidRPr="00F56CF9" w:rsidRDefault="003D4550" w:rsidP="00D901A4">
      <w:pPr>
        <w:pStyle w:val="Lyrics2"/>
        <w:spacing w:line="288" w:lineRule="auto"/>
        <w:rPr>
          <w:lang w:val="en-GB"/>
        </w:rPr>
      </w:pPr>
      <w:r w:rsidRPr="00F56CF9">
        <w:rPr>
          <w:lang w:val="en-GB"/>
        </w:rPr>
        <w:t>Aphasia makes it hard to speak,</w:t>
      </w:r>
    </w:p>
    <w:p w14:paraId="00CDA721" w14:textId="77777777" w:rsidR="003D4550" w:rsidRPr="00F56CF9" w:rsidRDefault="003D4550" w:rsidP="00D901A4">
      <w:pPr>
        <w:pStyle w:val="Lyrics2"/>
        <w:spacing w:line="288" w:lineRule="auto"/>
        <w:rPr>
          <w:lang w:val="en-GB"/>
        </w:rPr>
      </w:pPr>
      <w:r w:rsidRPr="00F56CF9">
        <w:rPr>
          <w:lang w:val="en-GB"/>
        </w:rPr>
        <w:t>But the words may flow with a song;</w:t>
      </w:r>
    </w:p>
    <w:p w14:paraId="6C9144B3" w14:textId="77777777" w:rsidR="003D4550" w:rsidRPr="00F56CF9" w:rsidRDefault="003D4550" w:rsidP="00D901A4">
      <w:pPr>
        <w:pStyle w:val="Lyrics2"/>
        <w:spacing w:line="288" w:lineRule="auto"/>
        <w:rPr>
          <w:lang w:val="en-GB"/>
        </w:rPr>
      </w:pPr>
      <w:r w:rsidRPr="00F56CF9">
        <w:rPr>
          <w:lang w:val="en-GB"/>
        </w:rPr>
        <w:t xml:space="preserve">Come join a choir and sing with us, </w:t>
      </w:r>
    </w:p>
    <w:p w14:paraId="1C056B36" w14:textId="77777777" w:rsidR="003D4550" w:rsidRPr="00F56CF9" w:rsidRDefault="003D4550" w:rsidP="00D901A4">
      <w:pPr>
        <w:pStyle w:val="Lyrics2"/>
        <w:spacing w:line="288" w:lineRule="auto"/>
        <w:rPr>
          <w:lang w:val="en-GB"/>
        </w:rPr>
      </w:pPr>
      <w:r w:rsidRPr="00F56CF9">
        <w:rPr>
          <w:lang w:val="en-GB"/>
        </w:rPr>
        <w:t>Find joy in singing along.</w:t>
      </w:r>
    </w:p>
    <w:p w14:paraId="16EEB017" w14:textId="77777777" w:rsidR="003D4550" w:rsidRPr="00F56CF9" w:rsidRDefault="003D4550" w:rsidP="00D901A4">
      <w:pPr>
        <w:pStyle w:val="Lyrics2"/>
        <w:spacing w:line="288" w:lineRule="auto"/>
        <w:rPr>
          <w:i/>
          <w:lang w:val="en-GB"/>
        </w:rPr>
      </w:pPr>
      <w:r w:rsidRPr="00F56CF9">
        <w:rPr>
          <w:i/>
          <w:lang w:val="en-GB"/>
        </w:rPr>
        <w:t>Aphasia choirs, aphasia choirs invite you all to sing;</w:t>
      </w:r>
    </w:p>
    <w:p w14:paraId="5DE6220B" w14:textId="77777777" w:rsidR="003D4550" w:rsidRPr="00F56CF9" w:rsidRDefault="003D4550" w:rsidP="00D901A4">
      <w:pPr>
        <w:pStyle w:val="Lyrics2"/>
        <w:spacing w:line="288" w:lineRule="auto"/>
        <w:rPr>
          <w:i/>
          <w:lang w:val="en-GB"/>
        </w:rPr>
      </w:pPr>
      <w:r w:rsidRPr="00F56CF9">
        <w:rPr>
          <w:i/>
          <w:lang w:val="en-GB"/>
        </w:rPr>
        <w:t xml:space="preserve">Aphasia choirs, aphasia choirs invite you to join in. </w:t>
      </w:r>
    </w:p>
    <w:p w14:paraId="7552EF3D" w14:textId="77777777" w:rsidR="00435B7A" w:rsidRPr="00F56CF9" w:rsidRDefault="00435B7A" w:rsidP="00D901A4">
      <w:pPr>
        <w:pStyle w:val="Lyrics2"/>
        <w:spacing w:line="288" w:lineRule="auto"/>
        <w:rPr>
          <w:lang w:val="en-GB"/>
        </w:rPr>
      </w:pPr>
    </w:p>
    <w:p w14:paraId="60B4E8F8" w14:textId="4FC5E0EE" w:rsidR="003D4550" w:rsidRPr="00F56CF9" w:rsidRDefault="003D4550" w:rsidP="00D901A4">
      <w:pPr>
        <w:pStyle w:val="Lyrics2"/>
        <w:spacing w:line="288" w:lineRule="auto"/>
        <w:rPr>
          <w:lang w:val="en-GB"/>
        </w:rPr>
      </w:pPr>
      <w:r w:rsidRPr="00F56CF9">
        <w:rPr>
          <w:lang w:val="en-GB"/>
        </w:rPr>
        <w:t>And if you don’t know all the words,</w:t>
      </w:r>
    </w:p>
    <w:p w14:paraId="175A5E4B" w14:textId="77777777" w:rsidR="003D4550" w:rsidRPr="00F56CF9" w:rsidRDefault="003D4550" w:rsidP="00D901A4">
      <w:pPr>
        <w:pStyle w:val="Lyrics2"/>
        <w:spacing w:line="288" w:lineRule="auto"/>
        <w:rPr>
          <w:lang w:val="en-GB"/>
        </w:rPr>
      </w:pPr>
      <w:r w:rsidRPr="00F56CF9">
        <w:rPr>
          <w:lang w:val="en-GB"/>
        </w:rPr>
        <w:t xml:space="preserve">“La la la la la” will do; </w:t>
      </w:r>
    </w:p>
    <w:p w14:paraId="00E021D1" w14:textId="77777777" w:rsidR="003D4550" w:rsidRPr="00F56CF9" w:rsidRDefault="003D4550" w:rsidP="00D901A4">
      <w:pPr>
        <w:pStyle w:val="Lyrics2"/>
        <w:spacing w:line="288" w:lineRule="auto"/>
        <w:rPr>
          <w:i/>
          <w:lang w:val="en-GB"/>
        </w:rPr>
      </w:pPr>
      <w:r w:rsidRPr="00F56CF9">
        <w:rPr>
          <w:lang w:val="en-GB"/>
        </w:rPr>
        <w:t>Just give it a go, and give it a try,</w:t>
      </w:r>
    </w:p>
    <w:p w14:paraId="317DF5BD" w14:textId="77777777" w:rsidR="003D4550" w:rsidRPr="00F56CF9" w:rsidRDefault="003D4550" w:rsidP="00D901A4">
      <w:pPr>
        <w:pStyle w:val="Lyrics2"/>
        <w:spacing w:line="288" w:lineRule="auto"/>
        <w:rPr>
          <w:lang w:val="en-GB"/>
        </w:rPr>
      </w:pPr>
      <w:r w:rsidRPr="00F56CF9">
        <w:rPr>
          <w:lang w:val="en-GB"/>
        </w:rPr>
        <w:t>Find joy in singing too.</w:t>
      </w:r>
    </w:p>
    <w:p w14:paraId="5C237658" w14:textId="77777777" w:rsidR="00C80C9B" w:rsidRPr="00F56CF9" w:rsidRDefault="00C80C9B" w:rsidP="00D901A4">
      <w:pPr>
        <w:pStyle w:val="Lyrics2"/>
        <w:spacing w:line="288" w:lineRule="auto"/>
        <w:rPr>
          <w:i/>
          <w:lang w:val="en-GB"/>
        </w:rPr>
      </w:pPr>
      <w:r w:rsidRPr="00F56CF9">
        <w:rPr>
          <w:i/>
          <w:lang w:val="en-GB"/>
        </w:rPr>
        <w:t>Aphasia choirs, aphasia choirs invite you all to sing;</w:t>
      </w:r>
    </w:p>
    <w:p w14:paraId="577FF9CA" w14:textId="77777777" w:rsidR="00C80C9B" w:rsidRPr="00F56CF9" w:rsidRDefault="00C80C9B" w:rsidP="00D901A4">
      <w:pPr>
        <w:pStyle w:val="Lyrics2"/>
        <w:spacing w:line="288" w:lineRule="auto"/>
        <w:rPr>
          <w:i/>
          <w:lang w:val="en-GB"/>
        </w:rPr>
      </w:pPr>
      <w:r w:rsidRPr="00F56CF9">
        <w:rPr>
          <w:i/>
          <w:lang w:val="en-GB"/>
        </w:rPr>
        <w:t xml:space="preserve">Aphasia choirs, aphasia choirs invite you to join in. </w:t>
      </w:r>
    </w:p>
    <w:p w14:paraId="61120A5E" w14:textId="77777777" w:rsidR="00435B7A" w:rsidRPr="00F56CF9" w:rsidRDefault="00435B7A" w:rsidP="00D901A4">
      <w:pPr>
        <w:pStyle w:val="Lyrics2"/>
        <w:spacing w:line="288" w:lineRule="auto"/>
        <w:rPr>
          <w:lang w:val="en-GB"/>
        </w:rPr>
      </w:pPr>
    </w:p>
    <w:p w14:paraId="62C10974" w14:textId="09B0DCC4" w:rsidR="003D4550" w:rsidRPr="00F56CF9" w:rsidRDefault="003D4550" w:rsidP="00D901A4">
      <w:pPr>
        <w:pStyle w:val="Lyrics2"/>
        <w:spacing w:line="288" w:lineRule="auto"/>
        <w:rPr>
          <w:lang w:val="en-GB"/>
        </w:rPr>
      </w:pPr>
      <w:r w:rsidRPr="00F56CF9">
        <w:rPr>
          <w:lang w:val="en-GB"/>
        </w:rPr>
        <w:t>Choir is friendly, upbeat, fun,</w:t>
      </w:r>
    </w:p>
    <w:p w14:paraId="229496B6" w14:textId="77777777" w:rsidR="003D4550" w:rsidRPr="00F56CF9" w:rsidRDefault="003D4550" w:rsidP="00D901A4">
      <w:pPr>
        <w:pStyle w:val="Lyrics2"/>
        <w:spacing w:line="288" w:lineRule="auto"/>
        <w:rPr>
          <w:lang w:val="en-GB"/>
        </w:rPr>
      </w:pPr>
      <w:r w:rsidRPr="00F56CF9">
        <w:rPr>
          <w:lang w:val="en-GB"/>
        </w:rPr>
        <w:t xml:space="preserve">We will welcome you along; </w:t>
      </w:r>
    </w:p>
    <w:p w14:paraId="3966895A" w14:textId="77777777" w:rsidR="003D4550" w:rsidRPr="00F56CF9" w:rsidRDefault="003D4550" w:rsidP="00D901A4">
      <w:pPr>
        <w:pStyle w:val="Lyrics2"/>
        <w:spacing w:line="288" w:lineRule="auto"/>
        <w:rPr>
          <w:lang w:val="en-GB"/>
        </w:rPr>
      </w:pPr>
      <w:r w:rsidRPr="00F56CF9">
        <w:rPr>
          <w:lang w:val="en-GB"/>
        </w:rPr>
        <w:t>You will not want to leave when you</w:t>
      </w:r>
    </w:p>
    <w:p w14:paraId="2DB0153E" w14:textId="77777777" w:rsidR="003D4550" w:rsidRPr="00F56CF9" w:rsidRDefault="003D4550" w:rsidP="00D901A4">
      <w:pPr>
        <w:pStyle w:val="Lyrics2"/>
        <w:spacing w:line="288" w:lineRule="auto"/>
        <w:rPr>
          <w:lang w:val="en-GB"/>
        </w:rPr>
      </w:pPr>
      <w:r w:rsidRPr="00F56CF9">
        <w:rPr>
          <w:lang w:val="en-GB"/>
        </w:rPr>
        <w:t>Find joy in singing a song.</w:t>
      </w:r>
    </w:p>
    <w:p w14:paraId="639EA2D5" w14:textId="77777777" w:rsidR="00C80C9B" w:rsidRPr="00F56CF9" w:rsidRDefault="00C80C9B" w:rsidP="00D901A4">
      <w:pPr>
        <w:pStyle w:val="Lyrics2"/>
        <w:spacing w:line="288" w:lineRule="auto"/>
        <w:rPr>
          <w:i/>
          <w:lang w:val="en-GB"/>
        </w:rPr>
      </w:pPr>
      <w:r w:rsidRPr="00F56CF9">
        <w:rPr>
          <w:i/>
          <w:lang w:val="en-GB"/>
        </w:rPr>
        <w:t>Aphasia choirs, aphasia choirs invite you all to sing;</w:t>
      </w:r>
    </w:p>
    <w:p w14:paraId="57D9A729" w14:textId="77777777" w:rsidR="00C80C9B" w:rsidRPr="00F56CF9" w:rsidRDefault="00C80C9B" w:rsidP="00D901A4">
      <w:pPr>
        <w:pStyle w:val="Lyrics2"/>
        <w:spacing w:line="288" w:lineRule="auto"/>
        <w:rPr>
          <w:i/>
          <w:lang w:val="en-GB"/>
        </w:rPr>
      </w:pPr>
      <w:r w:rsidRPr="00F56CF9">
        <w:rPr>
          <w:i/>
          <w:lang w:val="en-GB"/>
        </w:rPr>
        <w:t xml:space="preserve">Aphasia choirs, aphasia choirs invite you to join in. </w:t>
      </w:r>
    </w:p>
    <w:p w14:paraId="72B6806F" w14:textId="77777777" w:rsidR="00435B7A" w:rsidRPr="00F56CF9" w:rsidRDefault="00435B7A" w:rsidP="00D901A4">
      <w:pPr>
        <w:pStyle w:val="Lyrics2"/>
        <w:spacing w:line="288" w:lineRule="auto"/>
        <w:rPr>
          <w:lang w:val="en-GB"/>
        </w:rPr>
      </w:pPr>
    </w:p>
    <w:p w14:paraId="59017C3E" w14:textId="0C2496B6" w:rsidR="003D4550" w:rsidRPr="00F56CF9" w:rsidRDefault="003D4550" w:rsidP="00D901A4">
      <w:pPr>
        <w:pStyle w:val="Lyrics2"/>
        <w:spacing w:line="288" w:lineRule="auto"/>
        <w:rPr>
          <w:lang w:val="en-GB"/>
        </w:rPr>
      </w:pPr>
      <w:r w:rsidRPr="00F56CF9">
        <w:rPr>
          <w:lang w:val="en-GB"/>
        </w:rPr>
        <w:t>Aphasia Choirs Go Global!</w:t>
      </w:r>
    </w:p>
    <w:p w14:paraId="29083D8D" w14:textId="77777777" w:rsidR="003D4550" w:rsidRPr="00F56CF9" w:rsidRDefault="003D4550" w:rsidP="00D901A4">
      <w:pPr>
        <w:pStyle w:val="Lyrics2"/>
        <w:spacing w:line="288" w:lineRule="auto"/>
        <w:rPr>
          <w:lang w:val="en-GB"/>
        </w:rPr>
      </w:pPr>
      <w:r w:rsidRPr="00F56CF9">
        <w:rPr>
          <w:lang w:val="en-GB"/>
        </w:rPr>
        <w:t xml:space="preserve">Let’s all sing and let’s be heard! </w:t>
      </w:r>
    </w:p>
    <w:p w14:paraId="3C2E1AB2" w14:textId="77777777" w:rsidR="003D4550" w:rsidRPr="00F56CF9" w:rsidRDefault="003D4550" w:rsidP="00D901A4">
      <w:pPr>
        <w:pStyle w:val="Lyrics2"/>
        <w:spacing w:line="288" w:lineRule="auto"/>
        <w:rPr>
          <w:lang w:val="en-GB"/>
        </w:rPr>
      </w:pPr>
      <w:r w:rsidRPr="00F56CF9">
        <w:rPr>
          <w:lang w:val="en-GB"/>
        </w:rPr>
        <w:t>Let’s sing and raise awareness,</w:t>
      </w:r>
    </w:p>
    <w:p w14:paraId="4FC2FBA6" w14:textId="77777777" w:rsidR="003D4550" w:rsidRPr="00F56CF9" w:rsidRDefault="003D4550" w:rsidP="00D901A4">
      <w:pPr>
        <w:pStyle w:val="Lyrics2"/>
        <w:spacing w:line="288" w:lineRule="auto"/>
        <w:rPr>
          <w:lang w:val="en-GB"/>
        </w:rPr>
      </w:pPr>
      <w:r w:rsidRPr="00F56CF9">
        <w:rPr>
          <w:lang w:val="en-GB"/>
        </w:rPr>
        <w:t>Spread this joy around the world.</w:t>
      </w:r>
    </w:p>
    <w:p w14:paraId="53EEAB4E" w14:textId="77777777" w:rsidR="00C80C9B" w:rsidRPr="00F56CF9" w:rsidRDefault="00C80C9B" w:rsidP="00D901A4">
      <w:pPr>
        <w:pStyle w:val="Lyrics2"/>
        <w:spacing w:line="288" w:lineRule="auto"/>
        <w:rPr>
          <w:i/>
          <w:lang w:val="en-GB"/>
        </w:rPr>
      </w:pPr>
      <w:r w:rsidRPr="00F56CF9">
        <w:rPr>
          <w:i/>
          <w:lang w:val="en-GB"/>
        </w:rPr>
        <w:t>Aphasia choirs, aphasia choirs invite you all to sing;</w:t>
      </w:r>
    </w:p>
    <w:p w14:paraId="062EC042" w14:textId="77777777" w:rsidR="00C80C9B" w:rsidRPr="00F56CF9" w:rsidRDefault="00C80C9B" w:rsidP="00D901A4">
      <w:pPr>
        <w:pStyle w:val="Lyrics2"/>
        <w:spacing w:line="288" w:lineRule="auto"/>
        <w:rPr>
          <w:i/>
          <w:lang w:val="en-GB"/>
        </w:rPr>
      </w:pPr>
      <w:r w:rsidRPr="00F56CF9">
        <w:rPr>
          <w:i/>
          <w:lang w:val="en-GB"/>
        </w:rPr>
        <w:t xml:space="preserve">Aphasia choirs, aphasia choirs invite you to join in. </w:t>
      </w:r>
    </w:p>
    <w:p w14:paraId="1FF906A3" w14:textId="77777777" w:rsidR="003D4550" w:rsidRPr="00F56CF9" w:rsidRDefault="003D4550" w:rsidP="00435B7A">
      <w:pPr>
        <w:pStyle w:val="Lyrics2"/>
        <w:rPr>
          <w:rFonts w:eastAsia="Arial"/>
          <w:snapToGrid w:val="0"/>
          <w:spacing w:val="-6"/>
          <w:kern w:val="28"/>
          <w:sz w:val="22"/>
          <w:szCs w:val="22"/>
          <w:lang w:val="en-GB"/>
        </w:rPr>
      </w:pPr>
      <w:r w:rsidRPr="00F56CF9">
        <w:rPr>
          <w:lang w:val="en-GB"/>
        </w:rPr>
        <w:br w:type="page"/>
      </w:r>
    </w:p>
    <w:p w14:paraId="2F806CAA" w14:textId="77777777" w:rsidR="003D4550" w:rsidRPr="00F56CF9" w:rsidRDefault="003D4550" w:rsidP="0096337C">
      <w:pPr>
        <w:pStyle w:val="Heading2"/>
      </w:pPr>
      <w:r w:rsidRPr="00F56CF9">
        <w:lastRenderedPageBreak/>
        <w:t>Acknowledgements</w:t>
      </w:r>
    </w:p>
    <w:p w14:paraId="6CD57A3D" w14:textId="77777777" w:rsidR="003D4550" w:rsidRPr="00221858" w:rsidRDefault="003D4550" w:rsidP="008E4AAA">
      <w:pPr>
        <w:pStyle w:val="Body"/>
      </w:pPr>
      <w:r w:rsidRPr="00221858">
        <w:t>The authors would like to acknowledge and thank all members of Aphasia Choirs Go Global, and members, supporters and funders of our respective choirs, CeleBRation Choir, Sing Up Rodney, Aphasia Tones, and Stroke a Chord. We also appreciate the collaboration with our fellow co-authors as we developed our ideas for this article, and colleagues who have helpfully commented on our writing drafts – Distinguished Professor Melinda Corwin (Texas Tech University Health Sciences Center) and Dr Gillian Velmer (Sing Aphasia, NJ).</w:t>
      </w:r>
    </w:p>
    <w:p w14:paraId="54BF771C" w14:textId="07373802" w:rsidR="003D4550" w:rsidRPr="00221858" w:rsidRDefault="003D4550" w:rsidP="008E4AAA">
      <w:pPr>
        <w:pStyle w:val="Body"/>
      </w:pPr>
      <w:r w:rsidRPr="00221858">
        <w:t>Alison thanks her supervisors Dr Te Oti Rakena and Professor Suzanne Purdy CNZM (The University of Auckland – Waipapa Taumata Rau and Centre for Brain Research), Adjunct Professor Daphne Rickson</w:t>
      </w:r>
      <w:r w:rsidR="00173FB4" w:rsidRPr="00221858">
        <w:t xml:space="preserve"> ONZM </w:t>
      </w:r>
      <w:r w:rsidRPr="00221858">
        <w:t xml:space="preserve">(NZSM - Te Kōkī, Te Waka Herenga - Victoria University of Wellington), and clinical supervisor, Liz Wallace NZ RMTh. Thanks also to past and present researchers, advisors and supporters at the University of Auckland’s Centre for Brain Research, particularly Distinguished Professor Sir Richard Faull, Dr Clare McCann, Dr Anna Miles, Dr Sylvia Leão, Dr Joan Leung, and Dr Laura Fogg-Rogers; research participants; music therapy colleagues in this field, particularly Shari Storie, Kimberley Wade, Megan Glass, Penny Warren, Jenny Gordon, and Christie Cula-Reid; and the Kahikatea Music Therapy and Community Arts Trust. </w:t>
      </w:r>
    </w:p>
    <w:p w14:paraId="50495E3D" w14:textId="77777777" w:rsidR="003D4550" w:rsidRPr="00221858" w:rsidRDefault="003D4550" w:rsidP="008E4AAA">
      <w:pPr>
        <w:pStyle w:val="Body"/>
      </w:pPr>
      <w:r w:rsidRPr="00221858">
        <w:t>Ellen extends a thank you to the Cal State East Bay SLHS and Music departments for their unwavering support of The Aphasia Tones Choir and to all of the Student Directors whose creative talents and dedication have kept the choir growing and thriving. To Drs Nidhi Mahendra and Miranda Rose, thank you for your valuable collaboration on the International Aphasia Choir Survey. Madison Cano Fox, thank you for leading the long-term choir participation interview research.</w:t>
      </w:r>
    </w:p>
    <w:p w14:paraId="29B127AC" w14:textId="0FDD21B0" w:rsidR="003D4550" w:rsidRPr="00221858" w:rsidRDefault="003D4550" w:rsidP="008E4AAA">
      <w:pPr>
        <w:pStyle w:val="Body"/>
      </w:pPr>
      <w:r w:rsidRPr="00221858">
        <w:t>Bronwen thanks auspice agencies Yooralla, Scope Australia and Music and the Brain Foundation (consecutively) for their organisations’ resources. Also thanks to Dr Miranda Rose, Director of the Aphasia CRE, La Trobe University, for ongoing support; Dr Jeanette Tamplin, RMT, Senior Research Fellow, Professor Felicity Baker, Dr Stuart Lee, and Anneliis Way RMT, founding research team; Anja Tanhane RMT, Christie Cula-Reid RMT, Adrian Batt, and past musicians for their skill and creativity. Finally, thanks to our founding partners, Wendy Lyons, Jack Mulholland, founding choir members, and their wonderful partners/carers, who made Stroke a Chord a reality.</w:t>
      </w:r>
      <w:r w:rsidRPr="00221858">
        <w:br w:type="page"/>
      </w:r>
    </w:p>
    <w:p w14:paraId="0C4BBF57" w14:textId="77777777" w:rsidR="003D4550" w:rsidRPr="00F56CF9" w:rsidRDefault="003D4550" w:rsidP="0096337C">
      <w:pPr>
        <w:pStyle w:val="Heading1unnumbered"/>
      </w:pPr>
      <w:r w:rsidRPr="00236B56">
        <w:lastRenderedPageBreak/>
        <w:t>References</w:t>
      </w:r>
    </w:p>
    <w:p w14:paraId="50F81584" w14:textId="77777777" w:rsidR="003D4550" w:rsidRPr="00F56CF9" w:rsidRDefault="003D4550" w:rsidP="00557F61">
      <w:pPr>
        <w:pStyle w:val="NZJMTRefs2022"/>
        <w:rPr>
          <w:highlight w:val="white"/>
        </w:rPr>
      </w:pPr>
      <w:r w:rsidRPr="00F56CF9">
        <w:rPr>
          <w:highlight w:val="white"/>
        </w:rPr>
        <w:t xml:space="preserve">Adams, T., &amp; Jones, B. (2015, January 2). These stroke victims can’t speak, but they’re still singing [Interview]. </w:t>
      </w:r>
      <w:r w:rsidRPr="00F56CF9">
        <w:rPr>
          <w:i/>
          <w:highlight w:val="white"/>
        </w:rPr>
        <w:t>The World.</w:t>
      </w:r>
      <w:r w:rsidRPr="00F56CF9">
        <w:rPr>
          <w:highlight w:val="white"/>
        </w:rPr>
        <w:t xml:space="preserve"> </w:t>
      </w:r>
      <w:hyperlink r:id="rId12">
        <w:r w:rsidRPr="00F56CF9">
          <w:rPr>
            <w:highlight w:val="white"/>
            <w:u w:val="single"/>
          </w:rPr>
          <w:t>https://www.pri.org/stories/2015-01-02/these-stroke-victims-cant-speak-theyre-still-singing</w:t>
        </w:r>
      </w:hyperlink>
      <w:r w:rsidRPr="00F56CF9">
        <w:rPr>
          <w:highlight w:val="white"/>
        </w:rPr>
        <w:t xml:space="preserve">  </w:t>
      </w:r>
    </w:p>
    <w:p w14:paraId="585E4989" w14:textId="77777777" w:rsidR="003D4550" w:rsidRPr="00F56CF9" w:rsidRDefault="003D4550" w:rsidP="00557F61">
      <w:pPr>
        <w:pStyle w:val="NZJMTRefs2022"/>
        <w:rPr>
          <w:highlight w:val="white"/>
        </w:rPr>
      </w:pPr>
      <w:r w:rsidRPr="00F56CF9">
        <w:rPr>
          <w:highlight w:val="white"/>
        </w:rPr>
        <w:t xml:space="preserve">Adler Aphasia Center. (2009, January 8). </w:t>
      </w:r>
      <w:r w:rsidRPr="00F56CF9">
        <w:rPr>
          <w:i/>
          <w:highlight w:val="white"/>
        </w:rPr>
        <w:t>Aphasia - Creating a song about aphasia</w:t>
      </w:r>
      <w:r w:rsidRPr="00F56CF9">
        <w:rPr>
          <w:highlight w:val="white"/>
        </w:rPr>
        <w:t xml:space="preserve">. YouTube. </w:t>
      </w:r>
      <w:hyperlink r:id="rId13">
        <w:r w:rsidRPr="00F56CF9">
          <w:rPr>
            <w:u w:val="single"/>
          </w:rPr>
          <w:t>https://www.youtube.com/watch?v=EEVM2ia5O7c</w:t>
        </w:r>
      </w:hyperlink>
      <w:r w:rsidRPr="00F56CF9">
        <w:t xml:space="preserve"> </w:t>
      </w:r>
    </w:p>
    <w:p w14:paraId="3437EBC8" w14:textId="77777777" w:rsidR="003D4550" w:rsidRPr="00F56CF9" w:rsidRDefault="003D4550" w:rsidP="00557F61">
      <w:pPr>
        <w:pStyle w:val="NZJMTRefs2022"/>
        <w:rPr>
          <w:highlight w:val="white"/>
        </w:rPr>
      </w:pPr>
      <w:r w:rsidRPr="00F56CF9">
        <w:rPr>
          <w:highlight w:val="white"/>
        </w:rPr>
        <w:t xml:space="preserve">Aedy, R. (2010). Stroke [Audio file]. </w:t>
      </w:r>
      <w:r w:rsidRPr="00F56CF9">
        <w:rPr>
          <w:i/>
          <w:highlight w:val="white"/>
        </w:rPr>
        <w:t xml:space="preserve">Life Matters. </w:t>
      </w:r>
      <w:hyperlink r:id="rId14">
        <w:r w:rsidRPr="00F56CF9">
          <w:rPr>
            <w:highlight w:val="white"/>
            <w:u w:val="single"/>
          </w:rPr>
          <w:t>https://www.abc.net.au/radionational/programs/lifematters/stroke/2958106</w:t>
        </w:r>
      </w:hyperlink>
      <w:r w:rsidRPr="00F56CF9">
        <w:rPr>
          <w:highlight w:val="white"/>
        </w:rPr>
        <w:t xml:space="preserve">  </w:t>
      </w:r>
    </w:p>
    <w:p w14:paraId="605D176B" w14:textId="77777777" w:rsidR="003D4550" w:rsidRPr="00F56CF9" w:rsidRDefault="003D4550" w:rsidP="00557F61">
      <w:pPr>
        <w:pStyle w:val="NZJMTRefs2022"/>
        <w:rPr>
          <w:highlight w:val="white"/>
        </w:rPr>
      </w:pPr>
      <w:r w:rsidRPr="00F56CF9">
        <w:rPr>
          <w:highlight w:val="white"/>
        </w:rPr>
        <w:t xml:space="preserve">Ansdell, G. (2002). Community music therapy &amp; the winds of change. </w:t>
      </w:r>
      <w:r w:rsidRPr="00F56CF9">
        <w:rPr>
          <w:i/>
          <w:highlight w:val="white"/>
        </w:rPr>
        <w:t>Voices: A World Forum for Music Therapy, 2</w:t>
      </w:r>
      <w:r w:rsidRPr="00F56CF9">
        <w:rPr>
          <w:highlight w:val="white"/>
        </w:rPr>
        <w:t xml:space="preserve">(2). </w:t>
      </w:r>
      <w:hyperlink r:id="rId15">
        <w:r w:rsidRPr="00F56CF9">
          <w:rPr>
            <w:highlight w:val="white"/>
            <w:u w:val="single"/>
          </w:rPr>
          <w:t>https://doi.org/10.15845/voices.v2i2.83</w:t>
        </w:r>
      </w:hyperlink>
      <w:r w:rsidRPr="00F56CF9">
        <w:rPr>
          <w:highlight w:val="white"/>
        </w:rPr>
        <w:tab/>
      </w:r>
    </w:p>
    <w:p w14:paraId="6E5853D0" w14:textId="77777777" w:rsidR="003D4550" w:rsidRPr="00F56CF9" w:rsidRDefault="003D4550" w:rsidP="00557F61">
      <w:pPr>
        <w:pStyle w:val="NZJMTRefs2022"/>
        <w:rPr>
          <w:highlight w:val="white"/>
        </w:rPr>
      </w:pPr>
      <w:r w:rsidRPr="00F56CF9">
        <w:rPr>
          <w:highlight w:val="white"/>
        </w:rPr>
        <w:t xml:space="preserve">Avent, J. (2004). Group treatment for aphasia using cooperative learning principles. </w:t>
      </w:r>
      <w:r w:rsidRPr="00F56CF9">
        <w:rPr>
          <w:i/>
          <w:highlight w:val="white"/>
        </w:rPr>
        <w:t>Topics in Language Disorders, 24</w:t>
      </w:r>
      <w:r w:rsidRPr="00F56CF9">
        <w:rPr>
          <w:highlight w:val="white"/>
        </w:rPr>
        <w:t xml:space="preserve">(2), 118-124. </w:t>
      </w:r>
      <w:hyperlink r:id="rId16">
        <w:r w:rsidRPr="00F56CF9">
          <w:rPr>
            <w:highlight w:val="white"/>
            <w:u w:val="single"/>
          </w:rPr>
          <w:t>https://doi.org/10.1097/00011363-200404000-00004</w:t>
        </w:r>
      </w:hyperlink>
      <w:r w:rsidRPr="00F56CF9">
        <w:rPr>
          <w:highlight w:val="white"/>
        </w:rPr>
        <w:t xml:space="preserve"> </w:t>
      </w:r>
    </w:p>
    <w:p w14:paraId="4D943AA3" w14:textId="77777777" w:rsidR="003D4550" w:rsidRPr="00F56CF9" w:rsidRDefault="003D4550" w:rsidP="00557F61">
      <w:pPr>
        <w:pStyle w:val="NZJMTRefs2022"/>
        <w:rPr>
          <w:highlight w:val="white"/>
        </w:rPr>
      </w:pPr>
      <w:r w:rsidRPr="00F56CF9">
        <w:rPr>
          <w:highlight w:val="white"/>
        </w:rPr>
        <w:t xml:space="preserve">Avent, J. R. (1997). </w:t>
      </w:r>
      <w:r w:rsidRPr="00F56CF9">
        <w:rPr>
          <w:i/>
          <w:highlight w:val="white"/>
        </w:rPr>
        <w:t>Manual of cooperative group treatment for aphasia.</w:t>
      </w:r>
      <w:r w:rsidRPr="00F56CF9">
        <w:rPr>
          <w:highlight w:val="white"/>
        </w:rPr>
        <w:t xml:space="preserve"> Butterworth-Heinemann Medical.</w:t>
      </w:r>
    </w:p>
    <w:p w14:paraId="4A9A6498" w14:textId="77777777" w:rsidR="003D4550" w:rsidRPr="00F56CF9" w:rsidRDefault="003D4550" w:rsidP="00557F61">
      <w:pPr>
        <w:pStyle w:val="NZJMTRefs2022"/>
        <w:rPr>
          <w:highlight w:val="white"/>
        </w:rPr>
      </w:pPr>
      <w:r w:rsidRPr="00F56CF9">
        <w:rPr>
          <w:highlight w:val="white"/>
        </w:rPr>
        <w:t xml:space="preserve">Baker, C., Worrall, L., Rose, M., Hudson, K., Ryan, B., &amp; O’Byrne, L. (2018). A systematic review of rehabilitation interventions to prevent and treat depression in post-stroke aphasia. </w:t>
      </w:r>
      <w:r w:rsidRPr="00F56CF9">
        <w:rPr>
          <w:i/>
          <w:highlight w:val="white"/>
        </w:rPr>
        <w:t>Disability and Rehabilitation, 40</w:t>
      </w:r>
      <w:r w:rsidRPr="00F56CF9">
        <w:rPr>
          <w:highlight w:val="white"/>
        </w:rPr>
        <w:t xml:space="preserve">(16), 1870-1892. </w:t>
      </w:r>
      <w:hyperlink r:id="rId17">
        <w:r w:rsidRPr="00F56CF9">
          <w:rPr>
            <w:highlight w:val="white"/>
          </w:rPr>
          <w:t>https://doi.org/10.1080/09638288.2017.1315181</w:t>
        </w:r>
      </w:hyperlink>
      <w:r w:rsidRPr="00F56CF9">
        <w:rPr>
          <w:highlight w:val="white"/>
        </w:rPr>
        <w:t xml:space="preserve"> </w:t>
      </w:r>
    </w:p>
    <w:p w14:paraId="2011EBD8" w14:textId="77777777" w:rsidR="003D4550" w:rsidRPr="00F56CF9" w:rsidRDefault="003D4550" w:rsidP="00557F61">
      <w:pPr>
        <w:pStyle w:val="NZJMTRefs2022"/>
      </w:pPr>
      <w:r w:rsidRPr="00F56CF9">
        <w:t xml:space="preserve">Barton, S. (Director). (2012). </w:t>
      </w:r>
      <w:r w:rsidRPr="00236B56">
        <w:t>Stroke a Chord: A Story of stroke survivors who can sing but cannot speak</w:t>
      </w:r>
      <w:r w:rsidRPr="00F56CF9">
        <w:t xml:space="preserve"> [Film]. Fertile Films. </w:t>
      </w:r>
    </w:p>
    <w:p w14:paraId="6A918207" w14:textId="77777777" w:rsidR="003D4550" w:rsidRPr="00F56CF9" w:rsidRDefault="003D4550" w:rsidP="00557F61">
      <w:pPr>
        <w:pStyle w:val="NZJMTRefs2022"/>
        <w:rPr>
          <w:highlight w:val="white"/>
        </w:rPr>
      </w:pPr>
      <w:r w:rsidRPr="00F56CF9">
        <w:t xml:space="preserve">Belamide, G. (2013, October, 24). Aphasia Tones holds global concert at CSU East Bay. </w:t>
      </w:r>
      <w:r w:rsidRPr="00F56CF9">
        <w:rPr>
          <w:i/>
        </w:rPr>
        <w:t>The Pioneer.</w:t>
      </w:r>
      <w:r w:rsidRPr="00F56CF9">
        <w:t xml:space="preserve"> </w:t>
      </w:r>
      <w:hyperlink r:id="rId18" w:history="1">
        <w:r w:rsidRPr="00F56CF9">
          <w:rPr>
            <w:rStyle w:val="Hyperlink"/>
            <w:sz w:val="16"/>
          </w:rPr>
          <w:t>http://thepioneeronline.com/18569/features/aphasia-tones-holds-global-concert-at-csu-east-bay/?fbclid=IwAR1QzC2RLyq5rLHorRH3AZEp_eYtQaPH_</w:t>
        </w:r>
        <w:r w:rsidRPr="00F56CF9">
          <w:rPr>
            <w:rStyle w:val="Hyperlink"/>
            <w:sz w:val="16"/>
          </w:rPr>
          <w:br/>
          <w:t>oaALBVLoF0w6mL5U-vwE3Y3tU8</w:t>
        </w:r>
      </w:hyperlink>
      <w:r w:rsidRPr="00F56CF9">
        <w:t xml:space="preserve"> </w:t>
      </w:r>
    </w:p>
    <w:p w14:paraId="6B362819" w14:textId="77777777" w:rsidR="003D4550" w:rsidRPr="00F56CF9" w:rsidRDefault="003D4550" w:rsidP="00557F61">
      <w:pPr>
        <w:pStyle w:val="NZJMTRefs2022"/>
        <w:rPr>
          <w:highlight w:val="white"/>
        </w:rPr>
      </w:pPr>
      <w:r w:rsidRPr="00F56CF9">
        <w:rPr>
          <w:highlight w:val="white"/>
        </w:rPr>
        <w:t xml:space="preserve">Berg, K., Isaksen, J., Wallace, S. J., Cruice, M., Simmons-Mackie, N., &amp; Worrall, L. (2020). Establishing consensus on a definition of aphasia: an e-Delphi study of international aphasia researchers. </w:t>
      </w:r>
      <w:r w:rsidRPr="00F56CF9">
        <w:rPr>
          <w:i/>
          <w:highlight w:val="white"/>
        </w:rPr>
        <w:t>Aphasiology, 36,</w:t>
      </w:r>
      <w:r w:rsidRPr="00F56CF9">
        <w:rPr>
          <w:highlight w:val="white"/>
        </w:rPr>
        <w:t xml:space="preserve"> 1-16. </w:t>
      </w:r>
      <w:hyperlink r:id="rId19" w:history="1">
        <w:r w:rsidRPr="00F56CF9">
          <w:rPr>
            <w:rStyle w:val="Hyperlink"/>
            <w:sz w:val="16"/>
            <w:highlight w:val="white"/>
          </w:rPr>
          <w:t>https://doi.org/10.1080/02687038.2020.1852003</w:t>
        </w:r>
      </w:hyperlink>
    </w:p>
    <w:p w14:paraId="17AD33F5" w14:textId="77777777" w:rsidR="003D4550" w:rsidRPr="00F56CF9" w:rsidRDefault="003D4550" w:rsidP="00557F61">
      <w:pPr>
        <w:pStyle w:val="NZJMTRefs2022"/>
      </w:pPr>
      <w:r w:rsidRPr="00F56CF9">
        <w:t xml:space="preserve">Bernstein-Ellis, E. (2018). </w:t>
      </w:r>
      <w:r w:rsidRPr="00F56CF9">
        <w:rPr>
          <w:i/>
        </w:rPr>
        <w:t>In conversation with Melinda Corwin.</w:t>
      </w:r>
      <w:r w:rsidRPr="00F56CF9">
        <w:t xml:space="preserve"> Aphasia Access Conversations. </w:t>
      </w:r>
      <w:hyperlink r:id="rId20">
        <w:r w:rsidRPr="00F56CF9">
          <w:rPr>
            <w:u w:val="single"/>
          </w:rPr>
          <w:t>https://podcasts.apple.com/au/podcast/in-conversation-with-melinda-corwin/id1166457367?i=1000424648908</w:t>
        </w:r>
      </w:hyperlink>
      <w:r w:rsidRPr="00F56CF9">
        <w:t xml:space="preserve">  </w:t>
      </w:r>
    </w:p>
    <w:p w14:paraId="6AAEEEA1" w14:textId="77777777" w:rsidR="003D4550" w:rsidRPr="00F56CF9" w:rsidRDefault="003D4550" w:rsidP="00557F61">
      <w:pPr>
        <w:pStyle w:val="NZJMTRefs2022"/>
      </w:pPr>
      <w:r w:rsidRPr="00F56CF9">
        <w:t xml:space="preserve">Bernstein-Ellis, E. &amp; Elman R.J. (2006) </w:t>
      </w:r>
      <w:r w:rsidRPr="00F56CF9">
        <w:rPr>
          <w:i/>
        </w:rPr>
        <w:t xml:space="preserve">The book connection: A life participation book club for individuals with acquired reading impairment, Manual. </w:t>
      </w:r>
      <w:r w:rsidRPr="00F56CF9">
        <w:t xml:space="preserve">Aphasia Center of California. </w:t>
      </w:r>
      <w:hyperlink r:id="rId21">
        <w:r w:rsidRPr="00F56CF9">
          <w:rPr>
            <w:u w:val="single"/>
          </w:rPr>
          <w:t>http://www.aphasiacenter.org</w:t>
        </w:r>
      </w:hyperlink>
      <w:r w:rsidRPr="00F56CF9">
        <w:t xml:space="preserve"> </w:t>
      </w:r>
    </w:p>
    <w:p w14:paraId="54059245" w14:textId="77777777" w:rsidR="003D4550" w:rsidRPr="00F56CF9" w:rsidRDefault="003D4550" w:rsidP="00557F61">
      <w:pPr>
        <w:pStyle w:val="NZJMTRefs2022"/>
        <w:rPr>
          <w:highlight w:val="white"/>
        </w:rPr>
      </w:pPr>
      <w:r w:rsidRPr="00F56CF9">
        <w:rPr>
          <w:highlight w:val="white"/>
        </w:rPr>
        <w:t xml:space="preserve">Bernstein-Ellis, E., &amp; Elman, R. J. (2007). Aphasia group communication treatment: The Aphasia Center of California approach. In R. Elman (Ed.), </w:t>
      </w:r>
      <w:r w:rsidRPr="00F56CF9">
        <w:rPr>
          <w:i/>
          <w:highlight w:val="white"/>
        </w:rPr>
        <w:t>Group treatment of neurogenic communication disorders: The expert clinician’s approach</w:t>
      </w:r>
      <w:r w:rsidRPr="00F56CF9">
        <w:rPr>
          <w:highlight w:val="white"/>
        </w:rPr>
        <w:t xml:space="preserve"> (pp. 71-94). Plural Publishing.</w:t>
      </w:r>
    </w:p>
    <w:p w14:paraId="74C93D9A" w14:textId="77777777" w:rsidR="003D4550" w:rsidRPr="00F56CF9" w:rsidRDefault="003D4550" w:rsidP="00557F61">
      <w:pPr>
        <w:pStyle w:val="NZJMTRefs2022"/>
        <w:rPr>
          <w:highlight w:val="white"/>
        </w:rPr>
      </w:pPr>
      <w:r w:rsidRPr="00F56CF9">
        <w:rPr>
          <w:highlight w:val="white"/>
        </w:rPr>
        <w:t xml:space="preserve">Bernstein-Ellis, E., Gravier, M., Kanenwisher, S., Silva, Y., Davis, Y., Davis, E., Leben-Wolf, J., Truong, J., Birdee, R., Zheng, W. (2020, June 24). </w:t>
      </w:r>
      <w:r w:rsidRPr="00F56CF9">
        <w:rPr>
          <w:i/>
          <w:highlight w:val="white"/>
        </w:rPr>
        <w:t xml:space="preserve">Transition to telepractice for aphasia groups: Sharing lessons learned from a student and </w:t>
      </w:r>
      <w:r w:rsidRPr="00F56CF9">
        <w:rPr>
          <w:i/>
          <w:highlight w:val="white"/>
        </w:rPr>
        <w:lastRenderedPageBreak/>
        <w:t>supervisor perspective</w:t>
      </w:r>
      <w:r w:rsidRPr="00F56CF9">
        <w:rPr>
          <w:highlight w:val="white"/>
        </w:rPr>
        <w:t xml:space="preserve"> [Presentation]. Aphasia Access 24-Hour Teach-In, Online. </w:t>
      </w:r>
      <w:hyperlink r:id="rId22">
        <w:r w:rsidRPr="00F56CF9">
          <w:rPr>
            <w:highlight w:val="white"/>
            <w:u w:val="single"/>
          </w:rPr>
          <w:t>https://vimeo.com/440150039</w:t>
        </w:r>
      </w:hyperlink>
      <w:r w:rsidRPr="00F56CF9">
        <w:rPr>
          <w:highlight w:val="white"/>
        </w:rPr>
        <w:t xml:space="preserve"> </w:t>
      </w:r>
    </w:p>
    <w:p w14:paraId="674D234C" w14:textId="7AA2E228" w:rsidR="003D4550" w:rsidRPr="00F56CF9" w:rsidRDefault="003D4550" w:rsidP="00557F61">
      <w:pPr>
        <w:pStyle w:val="NZJMTRefs2022"/>
      </w:pPr>
      <w:r w:rsidRPr="00F56CF9">
        <w:t xml:space="preserve">Bernstein-Ellis, E., Lussier, M., Oren, S., Driscoll, J., Scofield, A., Sugimoto, S., Scarboro, C., Tom, K. (2011). </w:t>
      </w:r>
      <w:r w:rsidRPr="00F56CF9">
        <w:rPr>
          <w:i/>
        </w:rPr>
        <w:t>Aphasia Tones: Finding voice through song</w:t>
      </w:r>
      <w:r w:rsidRPr="00F56CF9">
        <w:t xml:space="preserve"> [Presentation]. American Speech-Language-Hearing Association Conference,</w:t>
      </w:r>
      <w:r w:rsidR="00236B56">
        <w:t xml:space="preserve"> </w:t>
      </w:r>
      <w:r w:rsidRPr="00F56CF9">
        <w:t xml:space="preserve">San Diego, CA. </w:t>
      </w:r>
      <w:hyperlink r:id="rId23">
        <w:r w:rsidRPr="00F56CF9">
          <w:rPr>
            <w:u w:val="single"/>
          </w:rPr>
          <w:t>https://www.csueastbay.edu/slhs/files/docs/aphasia-tones-finding-voice.pdf</w:t>
        </w:r>
      </w:hyperlink>
    </w:p>
    <w:p w14:paraId="154FF93F" w14:textId="77777777" w:rsidR="003D4550" w:rsidRPr="00F56CF9" w:rsidRDefault="003D4550" w:rsidP="00557F61">
      <w:pPr>
        <w:pStyle w:val="NZJMTRefs2022"/>
      </w:pPr>
      <w:r w:rsidRPr="00F56CF9">
        <w:t xml:space="preserve">Bernstein-Ellis, E., &amp; Van Pykeren-Gerth, K. (2015). </w:t>
      </w:r>
      <w:r w:rsidRPr="00F56CF9">
        <w:rPr>
          <w:i/>
        </w:rPr>
        <w:t>Strike up the band: Learning to play harmonica using an aphasia friendly approach</w:t>
      </w:r>
      <w:r w:rsidRPr="00F56CF9">
        <w:t xml:space="preserve"> [Presentation]. Aphasia Access Leadership Summit, Boston, MA.</w:t>
      </w:r>
    </w:p>
    <w:p w14:paraId="3819A92C" w14:textId="77777777" w:rsidR="003D4550" w:rsidRPr="00F56CF9" w:rsidRDefault="003D4550" w:rsidP="00557F61">
      <w:pPr>
        <w:pStyle w:val="NZJMTRefs2022"/>
        <w:rPr>
          <w:highlight w:val="white"/>
        </w:rPr>
      </w:pPr>
      <w:r w:rsidRPr="00F56CF9">
        <w:rPr>
          <w:highlight w:val="white"/>
        </w:rPr>
        <w:t xml:space="preserve">Birdee, R., Zheng, L., Godoy, M., Bernstein-Ellis, E. (2021, April 9). </w:t>
      </w:r>
      <w:r w:rsidRPr="00F56CF9">
        <w:rPr>
          <w:i/>
          <w:highlight w:val="white"/>
        </w:rPr>
        <w:t>We won't back down: Keeping the Aphasia Tones singing during Covid</w:t>
      </w:r>
      <w:r w:rsidRPr="00F56CF9">
        <w:rPr>
          <w:highlight w:val="white"/>
        </w:rPr>
        <w:t xml:space="preserve"> [Poster presentation]. Aphasia Access Leadership Summit, Online. </w:t>
      </w:r>
      <w:hyperlink r:id="rId24">
        <w:r w:rsidRPr="00F56CF9">
          <w:rPr>
            <w:highlight w:val="white"/>
            <w:u w:val="single"/>
          </w:rPr>
          <w:t>https://www.csueastbay.edu/slhs/files/docs/aphasia-tones-singing-through-covid.pdf</w:t>
        </w:r>
      </w:hyperlink>
    </w:p>
    <w:p w14:paraId="4B7BDB2B" w14:textId="77777777" w:rsidR="003D4550" w:rsidRPr="00F56CF9" w:rsidRDefault="003D4550" w:rsidP="00557F61">
      <w:pPr>
        <w:pStyle w:val="NZJMTRefs2022"/>
        <w:rPr>
          <w:highlight w:val="white"/>
        </w:rPr>
      </w:pPr>
      <w:r w:rsidRPr="00F56CF9">
        <w:rPr>
          <w:highlight w:val="white"/>
        </w:rPr>
        <w:t xml:space="preserve">Boniface, L. (2010, March 13). Going for a song. </w:t>
      </w:r>
      <w:r w:rsidRPr="00F56CF9">
        <w:rPr>
          <w:i/>
          <w:highlight w:val="white"/>
        </w:rPr>
        <w:t>The New Zealand Listener,</w:t>
      </w:r>
      <w:r w:rsidRPr="00F56CF9">
        <w:rPr>
          <w:highlight w:val="white"/>
        </w:rPr>
        <w:t xml:space="preserve"> 48-49. </w:t>
      </w:r>
    </w:p>
    <w:p w14:paraId="6993E6D2" w14:textId="77777777" w:rsidR="003D4550" w:rsidRPr="00F56CF9" w:rsidRDefault="003D4550" w:rsidP="00557F61">
      <w:pPr>
        <w:pStyle w:val="NZJMTRefs2022"/>
      </w:pPr>
      <w:r w:rsidRPr="00F56CF9">
        <w:t xml:space="preserve">Brady, M.C., Kelly, H., Godwin, J., Enderby, P., &amp; Campbell P. (2016). </w:t>
      </w:r>
      <w:r w:rsidRPr="00236B56">
        <w:t>Speech and language therapy for aphasia following stroke.</w:t>
      </w:r>
      <w:r w:rsidRPr="00F56CF9">
        <w:rPr>
          <w:u w:val="single"/>
        </w:rPr>
        <w:t xml:space="preserve"> </w:t>
      </w:r>
      <w:r w:rsidRPr="00236B56">
        <w:rPr>
          <w:i/>
        </w:rPr>
        <w:t>Cochrane Database of Systematic Reviews 2016, Issue 6</w:t>
      </w:r>
      <w:r w:rsidRPr="00F56CF9">
        <w:t>, Article CD000425.</w:t>
      </w:r>
      <w:hyperlink r:id="rId25">
        <w:r w:rsidRPr="00F56CF9">
          <w:t xml:space="preserve"> </w:t>
        </w:r>
      </w:hyperlink>
      <w:hyperlink r:id="rId26">
        <w:r w:rsidRPr="00236B56">
          <w:rPr>
            <w:u w:val="single"/>
          </w:rPr>
          <w:t>https://doi.org/10.1002/14651858.CD000425.pub4</w:t>
        </w:r>
      </w:hyperlink>
      <w:hyperlink r:id="rId27">
        <w:r w:rsidRPr="00236B56">
          <w:rPr>
            <w:u w:val="single"/>
          </w:rPr>
          <w:t xml:space="preserve"> </w:t>
        </w:r>
      </w:hyperlink>
    </w:p>
    <w:p w14:paraId="6A0AFD33" w14:textId="77777777" w:rsidR="003D4550" w:rsidRPr="00F56CF9" w:rsidRDefault="003D4550" w:rsidP="00557F61">
      <w:pPr>
        <w:pStyle w:val="NZJMTRefs2022"/>
        <w:rPr>
          <w:highlight w:val="white"/>
        </w:rPr>
      </w:pPr>
      <w:r w:rsidRPr="00F56CF9">
        <w:rPr>
          <w:highlight w:val="white"/>
        </w:rPr>
        <w:t xml:space="preserve">Brown, K., Worrall, L. E., Davidson, B., &amp; Howe, T. (2012). Living successfully with aphasia: A qualitative meta-analysis of the perspectives of individuals with aphasia, family members, and speech-language pathologists. </w:t>
      </w:r>
      <w:r w:rsidRPr="00F56CF9">
        <w:rPr>
          <w:i/>
          <w:highlight w:val="white"/>
        </w:rPr>
        <w:t>International Journal of Speech-Language Pathology, 14</w:t>
      </w:r>
      <w:r w:rsidRPr="00F56CF9">
        <w:rPr>
          <w:highlight w:val="white"/>
        </w:rPr>
        <w:t xml:space="preserve">(2), 141-155. </w:t>
      </w:r>
      <w:hyperlink r:id="rId28">
        <w:r w:rsidRPr="00F56CF9">
          <w:rPr>
            <w:highlight w:val="white"/>
            <w:u w:val="single"/>
          </w:rPr>
          <w:t>https://doi.org/10.3109/17549507.2011.632026</w:t>
        </w:r>
      </w:hyperlink>
      <w:r w:rsidRPr="00F56CF9">
        <w:rPr>
          <w:highlight w:val="white"/>
        </w:rPr>
        <w:t xml:space="preserve"> </w:t>
      </w:r>
    </w:p>
    <w:p w14:paraId="42A0717B" w14:textId="77777777" w:rsidR="003D4550" w:rsidRPr="00F56CF9" w:rsidRDefault="003D4550" w:rsidP="00557F61">
      <w:pPr>
        <w:pStyle w:val="NZJMTRefs2022"/>
        <w:rPr>
          <w:highlight w:val="white"/>
        </w:rPr>
      </w:pPr>
      <w:r w:rsidRPr="00F56CF9">
        <w:rPr>
          <w:highlight w:val="white"/>
        </w:rPr>
        <w:t xml:space="preserve">Burin, M. (2016, May 27). Stroke survivor Adrian Eagleton can't speak — but wait until you hear him sing Unchained Melody. </w:t>
      </w:r>
      <w:r w:rsidRPr="00F56CF9">
        <w:rPr>
          <w:i/>
          <w:highlight w:val="white"/>
        </w:rPr>
        <w:t>ABC News.</w:t>
      </w:r>
      <w:r w:rsidRPr="00F56CF9">
        <w:rPr>
          <w:highlight w:val="white"/>
        </w:rPr>
        <w:t xml:space="preserve"> </w:t>
      </w:r>
      <w:hyperlink r:id="rId29">
        <w:r w:rsidRPr="00F56CF9">
          <w:rPr>
            <w:highlight w:val="white"/>
            <w:u w:val="single"/>
          </w:rPr>
          <w:t>https://www.abc.net.au/news/2016-05-27/meet-people-who-have-lost-the-ability-to-speak-but-can-sing/7448536?utm_campaign=news-article-share-control&amp;utm_content=link&amp;utm_medium=content_shared&amp;utm_source=abc_news_web</w:t>
        </w:r>
      </w:hyperlink>
      <w:r w:rsidRPr="00F56CF9">
        <w:rPr>
          <w:highlight w:val="white"/>
        </w:rPr>
        <w:t xml:space="preserve"> </w:t>
      </w:r>
    </w:p>
    <w:p w14:paraId="202E615D" w14:textId="096A0722" w:rsidR="003D4550" w:rsidRPr="00F56CF9" w:rsidRDefault="003D4550" w:rsidP="00557F61">
      <w:pPr>
        <w:pStyle w:val="NZJMTRefs2022"/>
        <w:rPr>
          <w:highlight w:val="white"/>
        </w:rPr>
      </w:pPr>
      <w:r w:rsidRPr="00F56CF9">
        <w:rPr>
          <w:highlight w:val="white"/>
        </w:rPr>
        <w:t xml:space="preserve">Cal State East Bay (2016). </w:t>
      </w:r>
      <w:r w:rsidRPr="00F56CF9">
        <w:rPr>
          <w:i/>
          <w:highlight w:val="white"/>
        </w:rPr>
        <w:t>CSUEB’s Aphasia Tones strikes new notes with an addition to the program</w:t>
      </w:r>
      <w:r w:rsidRPr="00F56CF9">
        <w:rPr>
          <w:highlight w:val="white"/>
        </w:rPr>
        <w:t>.</w:t>
      </w:r>
      <w:r w:rsidR="002D4B10">
        <w:rPr>
          <w:highlight w:val="white"/>
        </w:rPr>
        <w:t xml:space="preserve"> </w:t>
      </w:r>
      <w:hyperlink r:id="rId30" w:history="1">
        <w:r w:rsidR="002D4B10" w:rsidRPr="002465E6">
          <w:rPr>
            <w:rStyle w:val="Hyperlink"/>
            <w:sz w:val="18"/>
            <w:highlight w:val="white"/>
          </w:rPr>
          <w:t>https://www.csueastbay.edu/news/2016/06/06242016a.html</w:t>
        </w:r>
      </w:hyperlink>
    </w:p>
    <w:p w14:paraId="2E59F2EB" w14:textId="77777777" w:rsidR="003D4550" w:rsidRPr="00F56CF9" w:rsidRDefault="003D4550" w:rsidP="00557F61">
      <w:pPr>
        <w:pStyle w:val="NZJMTRefs2022"/>
      </w:pPr>
      <w:r w:rsidRPr="00F56CF9">
        <w:t xml:space="preserve">Cal State East Bay. (2015). </w:t>
      </w:r>
      <w:r w:rsidRPr="00F56CF9">
        <w:rPr>
          <w:i/>
        </w:rPr>
        <w:t>Cal State East Bay’s Aphasia Tones Choir receives national award.</w:t>
      </w:r>
      <w:r w:rsidRPr="00F56CF9">
        <w:t xml:space="preserve"> </w:t>
      </w:r>
      <w:hyperlink r:id="rId31">
        <w:r w:rsidRPr="00F56CF9">
          <w:rPr>
            <w:u w:val="single"/>
          </w:rPr>
          <w:t>https://www.csueastbay.edu/news/2015/11/11022015a.html</w:t>
        </w:r>
      </w:hyperlink>
    </w:p>
    <w:p w14:paraId="4BC8FBCF" w14:textId="77777777" w:rsidR="003D4550" w:rsidRPr="00F56CF9" w:rsidRDefault="003D4550" w:rsidP="00557F61">
      <w:pPr>
        <w:pStyle w:val="NZJMTRefs2022"/>
      </w:pPr>
      <w:r w:rsidRPr="00F56CF9">
        <w:t xml:space="preserve">California Speech &amp; Hearing Association. (2014, June 6). </w:t>
      </w:r>
      <w:r w:rsidRPr="00F56CF9">
        <w:rPr>
          <w:i/>
        </w:rPr>
        <w:t>2014 Public Service Aphasia Guide project</w:t>
      </w:r>
      <w:r w:rsidRPr="00F56CF9">
        <w:t xml:space="preserve"> [Video]. YouTube. </w:t>
      </w:r>
      <w:hyperlink r:id="rId32">
        <w:r w:rsidRPr="00F56CF9">
          <w:rPr>
            <w:u w:val="single"/>
          </w:rPr>
          <w:t>https://www.youtube.com/watch?v=EY2gInefCp4</w:t>
        </w:r>
      </w:hyperlink>
    </w:p>
    <w:p w14:paraId="78711740" w14:textId="77777777" w:rsidR="003D4550" w:rsidRPr="00F56CF9" w:rsidRDefault="003D4550" w:rsidP="00557F61">
      <w:pPr>
        <w:pStyle w:val="NZJMTRefs2022"/>
      </w:pPr>
      <w:r w:rsidRPr="00F56CF9">
        <w:t xml:space="preserve">Cano Fox, M., &amp; Bernstein-Ellis, E. (2017, November 9-11). </w:t>
      </w:r>
      <w:r w:rsidRPr="00F56CF9">
        <w:rPr>
          <w:i/>
          <w:highlight w:val="white"/>
        </w:rPr>
        <w:t xml:space="preserve">Aphasia Tones Choir: Lessons learned from eight years of singing, advocacy &amp; performing together </w:t>
      </w:r>
      <w:r w:rsidRPr="00F56CF9">
        <w:rPr>
          <w:highlight w:val="white"/>
        </w:rPr>
        <w:t>[</w:t>
      </w:r>
      <w:r w:rsidRPr="00F56CF9">
        <w:t>Presentation]. American Speech-Language-Hearing Association Conference, Los Angeles, CA.</w:t>
      </w:r>
    </w:p>
    <w:p w14:paraId="2595F766" w14:textId="7ACDC210" w:rsidR="003D4550" w:rsidRPr="00F56CF9" w:rsidRDefault="003D4550" w:rsidP="00557F61">
      <w:pPr>
        <w:pStyle w:val="NZJMTRefs2022"/>
      </w:pPr>
      <w:r w:rsidRPr="00F56CF9">
        <w:t xml:space="preserve">Cano Fox, M., Alonso, M., &amp; Bernstein-Ellis, E. (2018a, March 22-25). </w:t>
      </w:r>
      <w:r w:rsidRPr="00F56CF9">
        <w:rPr>
          <w:i/>
        </w:rPr>
        <w:t xml:space="preserve">Keep singing! Aphasia Tones choir protocol and qualitative interview research findings </w:t>
      </w:r>
      <w:r w:rsidRPr="00F56CF9">
        <w:lastRenderedPageBreak/>
        <w:t>[Presentation]. California Speech-Language</w:t>
      </w:r>
      <w:r w:rsidR="002D4B10">
        <w:t>-</w:t>
      </w:r>
      <w:r w:rsidRPr="00F56CF9">
        <w:t>Hearing Association Conference, Sacramento, CA.</w:t>
      </w:r>
    </w:p>
    <w:p w14:paraId="0540D55B" w14:textId="77777777" w:rsidR="003D4550" w:rsidRPr="00F56CF9" w:rsidRDefault="003D4550" w:rsidP="00557F61">
      <w:pPr>
        <w:pStyle w:val="NZJMTRefs2022"/>
      </w:pPr>
      <w:r w:rsidRPr="00F56CF9">
        <w:t xml:space="preserve">Cano Fox, M., &amp; Bernstein-Ellis, E. (2018b, November 15-17). </w:t>
      </w:r>
      <w:r w:rsidRPr="00F56CF9">
        <w:rPr>
          <w:i/>
        </w:rPr>
        <w:t>Choir lift up: The impact of participation in aphasia choirs on identity and well-being</w:t>
      </w:r>
      <w:r w:rsidRPr="00F56CF9">
        <w:t xml:space="preserve"> [Presentation]. American Speech-Language-Hearing Association Conference, Boston, MA.</w:t>
      </w:r>
    </w:p>
    <w:p w14:paraId="2345BA9C" w14:textId="77777777" w:rsidR="003D4550" w:rsidRPr="00F56CF9" w:rsidRDefault="003D4550" w:rsidP="00557F61">
      <w:pPr>
        <w:pStyle w:val="NZJMTRefs2022"/>
      </w:pPr>
      <w:r w:rsidRPr="00F56CF9">
        <w:t xml:space="preserve">Cano Fox, M., Alonso, M., &amp; Bernstein-Ellis, E. (2018c, November 15-17). </w:t>
      </w:r>
      <w:r w:rsidRPr="00F56CF9">
        <w:rPr>
          <w:i/>
        </w:rPr>
        <w:t>Participation at every level: Aphasia Tones Choir protocol and SLP’s role in promoting access</w:t>
      </w:r>
      <w:r w:rsidRPr="00F56CF9">
        <w:t xml:space="preserve"> [Presentation]. American Speech-Language-Hearing Association Conference, Boston, MA.</w:t>
      </w:r>
    </w:p>
    <w:p w14:paraId="4514AF24" w14:textId="5EADE7BC" w:rsidR="003D4550" w:rsidRPr="00F56CF9" w:rsidRDefault="003D4550" w:rsidP="00557F61">
      <w:pPr>
        <w:pStyle w:val="NZJMTRefs2022"/>
      </w:pPr>
      <w:r w:rsidRPr="00F56CF9">
        <w:t xml:space="preserve">Caswell, J. (2016, July) Singing in the key of aphasia. </w:t>
      </w:r>
      <w:r w:rsidRPr="00F56CF9">
        <w:rPr>
          <w:i/>
        </w:rPr>
        <w:t>Stroke Connection Magazine (Summer Edition)</w:t>
      </w:r>
      <w:r w:rsidRPr="00F56CF9">
        <w:t>, 18-19.</w:t>
      </w:r>
      <w:r w:rsidR="002D4B10">
        <w:t xml:space="preserve"> </w:t>
      </w:r>
      <w:hyperlink r:id="rId33" w:history="1">
        <w:r w:rsidR="002D4B10" w:rsidRPr="002465E6">
          <w:rPr>
            <w:rStyle w:val="Hyperlink"/>
            <w:sz w:val="18"/>
          </w:rPr>
          <w:t>https://tinyurl.com/f9uhtz7c</w:t>
        </w:r>
      </w:hyperlink>
      <w:r w:rsidR="002D4B10">
        <w:t xml:space="preserve"> </w:t>
      </w:r>
    </w:p>
    <w:p w14:paraId="458FC1F5" w14:textId="08D4586B" w:rsidR="003D4550" w:rsidRPr="00F56CF9" w:rsidRDefault="003D4550" w:rsidP="00557F61">
      <w:pPr>
        <w:pStyle w:val="NZJMTRefs2022"/>
      </w:pPr>
      <w:r w:rsidRPr="00F56CF9">
        <w:t xml:space="preserve">CeleBRation Choir. (2020, October 29). </w:t>
      </w:r>
      <w:r w:rsidRPr="00F56CF9">
        <w:rPr>
          <w:i/>
        </w:rPr>
        <w:t>In our own words - Why we all love the CeleBRation Choir</w:t>
      </w:r>
      <w:r w:rsidRPr="00F56CF9">
        <w:t xml:space="preserve"> [Video].</w:t>
      </w:r>
      <w:r w:rsidR="002D4B10">
        <w:t xml:space="preserve"> </w:t>
      </w:r>
      <w:hyperlink r:id="rId34">
        <w:r w:rsidR="002D4B10" w:rsidRPr="00F56CF9">
          <w:rPr>
            <w:u w:val="single"/>
          </w:rPr>
          <w:t>https://www.facebook.com/watch/?v=1737677036401922</w:t>
        </w:r>
      </w:hyperlink>
      <w:r w:rsidR="002D4B10" w:rsidRPr="00F56CF9">
        <w:t xml:space="preserve"> </w:t>
      </w:r>
      <w:r w:rsidRPr="00F56CF9">
        <w:t xml:space="preserve"> </w:t>
      </w:r>
    </w:p>
    <w:p w14:paraId="3710B197" w14:textId="5DE63309" w:rsidR="003D4550" w:rsidRPr="00F56CF9" w:rsidRDefault="003D4550" w:rsidP="00557F61">
      <w:pPr>
        <w:pStyle w:val="NZJMTRefs2022"/>
      </w:pPr>
      <w:r w:rsidRPr="00F56CF9">
        <w:t xml:space="preserve">Centre for Brain Research. (2020, April 1). </w:t>
      </w:r>
      <w:r w:rsidRPr="00F56CF9">
        <w:rPr>
          <w:i/>
        </w:rPr>
        <w:t xml:space="preserve">Choir online </w:t>
      </w:r>
      <w:r w:rsidR="002D4B10">
        <w:rPr>
          <w:i/>
        </w:rPr>
        <w:t>–</w:t>
      </w:r>
      <w:r w:rsidRPr="00F56CF9">
        <w:rPr>
          <w:i/>
        </w:rPr>
        <w:t xml:space="preserve"> Therapeutic singing during isolation.</w:t>
      </w:r>
      <w:r w:rsidRPr="00F56CF9">
        <w:t xml:space="preserve"> The University of Auckland. </w:t>
      </w:r>
      <w:hyperlink r:id="rId35" w:history="1">
        <w:r w:rsidRPr="00F56CF9">
          <w:rPr>
            <w:rStyle w:val="Hyperlink"/>
            <w:sz w:val="18"/>
          </w:rPr>
          <w:t>https://www.auckland.ac.nz/en/news/2020/04/01/choir-online.html</w:t>
        </w:r>
      </w:hyperlink>
      <w:r w:rsidRPr="00F56CF9">
        <w:t xml:space="preserve"> </w:t>
      </w:r>
    </w:p>
    <w:p w14:paraId="1679C2AD" w14:textId="77777777" w:rsidR="003D4550" w:rsidRPr="00F56CF9" w:rsidRDefault="003D4550" w:rsidP="00557F61">
      <w:pPr>
        <w:pStyle w:val="NZJMTRefs2022"/>
      </w:pPr>
      <w:r w:rsidRPr="00F56CF9">
        <w:t xml:space="preserve">Chadha, S. (Director). (2019). </w:t>
      </w:r>
      <w:r w:rsidRPr="00F56CF9">
        <w:rPr>
          <w:i/>
        </w:rPr>
        <w:t>Sing, they all said, just sing</w:t>
      </w:r>
      <w:r w:rsidRPr="00F56CF9">
        <w:t xml:space="preserve"> [Film]. YouTube. </w:t>
      </w:r>
      <w:hyperlink r:id="rId36">
        <w:r w:rsidRPr="00F56CF9">
          <w:rPr>
            <w:u w:val="single"/>
          </w:rPr>
          <w:t>https://www.youtube.com/watch?v=kqn9yup4A_g&amp;t=4s</w:t>
        </w:r>
      </w:hyperlink>
      <w:r w:rsidRPr="00F56CF9">
        <w:t xml:space="preserve"> </w:t>
      </w:r>
    </w:p>
    <w:p w14:paraId="582E3200" w14:textId="77777777" w:rsidR="003D4550" w:rsidRPr="00F56CF9" w:rsidRDefault="003D4550" w:rsidP="00557F61">
      <w:pPr>
        <w:pStyle w:val="NZJMTRefs2022"/>
      </w:pPr>
      <w:r w:rsidRPr="00F56CF9">
        <w:rPr>
          <w:highlight w:val="white"/>
        </w:rPr>
        <w:t xml:space="preserve">Chapey, R., Duchan, J. F., Elman, R. J., Garcia, L. J., Kagan, A., Lyon, J. G., &amp; Simmons Mackie, N. (2000). Life participation approach to aphasia: A statement of values for the future. </w:t>
      </w:r>
      <w:r w:rsidRPr="00F56CF9">
        <w:rPr>
          <w:i/>
          <w:highlight w:val="white"/>
        </w:rPr>
        <w:t>The ASHA Leader, 5</w:t>
      </w:r>
      <w:r w:rsidRPr="00F56CF9">
        <w:rPr>
          <w:highlight w:val="white"/>
        </w:rPr>
        <w:t>(3), 4-6.</w:t>
      </w:r>
      <w:r w:rsidRPr="00F56CF9">
        <w:rPr>
          <w:highlight w:val="white"/>
          <w:u w:val="single"/>
        </w:rPr>
        <w:t xml:space="preserve"> </w:t>
      </w:r>
      <w:hyperlink r:id="rId37">
        <w:r w:rsidRPr="00F56CF9">
          <w:rPr>
            <w:highlight w:val="white"/>
            <w:u w:val="single"/>
          </w:rPr>
          <w:t>https://doi.org/10.1044/leader.FTR.05032000.4</w:t>
        </w:r>
      </w:hyperlink>
      <w:r w:rsidRPr="00F56CF9">
        <w:rPr>
          <w:u w:val="single"/>
        </w:rPr>
        <w:t xml:space="preserve"> </w:t>
      </w:r>
    </w:p>
    <w:p w14:paraId="7F410AF4" w14:textId="77777777" w:rsidR="003D4550" w:rsidRPr="00F56CF9" w:rsidRDefault="003D4550" w:rsidP="00557F61">
      <w:pPr>
        <w:pStyle w:val="NZJMTRefs2022"/>
      </w:pPr>
      <w:r w:rsidRPr="00F56CF9">
        <w:t xml:space="preserve">Christian, D. (2016, December 10). Singing the praises of choirs. </w:t>
      </w:r>
      <w:r w:rsidRPr="00F56CF9">
        <w:rPr>
          <w:i/>
        </w:rPr>
        <w:t>New Zealand Herald.</w:t>
      </w:r>
      <w:r w:rsidRPr="00F56CF9">
        <w:t xml:space="preserve"> </w:t>
      </w:r>
      <w:hyperlink r:id="rId38">
        <w:r w:rsidRPr="00F56CF9">
          <w:rPr>
            <w:u w:val="single"/>
          </w:rPr>
          <w:t>https://www.nzherald.co.nz/entertainment/singing-the-praises-of-choirs/27TJJBQJVINLWJK65CYRMOKVVU</w:t>
        </w:r>
      </w:hyperlink>
      <w:r w:rsidRPr="00F56CF9">
        <w:t xml:space="preserve"> </w:t>
      </w:r>
    </w:p>
    <w:p w14:paraId="7D4E347D" w14:textId="77777777" w:rsidR="003D4550" w:rsidRPr="00F56CF9" w:rsidRDefault="003D4550" w:rsidP="00557F61">
      <w:pPr>
        <w:pStyle w:val="NZJMTRefs2022"/>
        <w:rPr>
          <w:u w:val="single"/>
        </w:rPr>
      </w:pPr>
      <w:r w:rsidRPr="00F56CF9">
        <w:t xml:space="preserve">Cohen, G. D., Perlstein, S., Chapline, J., Kelly, J., Firth, K. M., &amp; Simmen, S. (2006). The impact of professionally conducted cultural programs on the physical health, mental health, and social functioning of older adults. </w:t>
      </w:r>
      <w:r w:rsidRPr="00F56CF9">
        <w:rPr>
          <w:i/>
        </w:rPr>
        <w:t>The Gerontologist, 46,</w:t>
      </w:r>
      <w:r w:rsidRPr="00F56CF9">
        <w:t xml:space="preserve"> 726–734. </w:t>
      </w:r>
      <w:hyperlink r:id="rId39">
        <w:r w:rsidRPr="00F56CF9">
          <w:rPr>
            <w:u w:val="single"/>
          </w:rPr>
          <w:t>https://doi.org/10.1093/geront/46.6.726</w:t>
        </w:r>
      </w:hyperlink>
      <w:r w:rsidRPr="00F56CF9">
        <w:rPr>
          <w:u w:val="single"/>
        </w:rPr>
        <w:t xml:space="preserve"> </w:t>
      </w:r>
    </w:p>
    <w:p w14:paraId="3C40975F" w14:textId="77777777" w:rsidR="003D4550" w:rsidRPr="00F56CF9" w:rsidRDefault="003D4550" w:rsidP="00557F61">
      <w:pPr>
        <w:pStyle w:val="NZJMTRefs2022"/>
        <w:rPr>
          <w:u w:val="single"/>
        </w:rPr>
      </w:pPr>
      <w:r w:rsidRPr="00F56CF9">
        <w:t xml:space="preserve">Cook, L., &amp; Richards, E. (2019). Aphasia choirs: A guide to setting up an inclusive and successful choir for people with aphasia for SLTs and music therapists. </w:t>
      </w:r>
      <w:r w:rsidRPr="00F56CF9">
        <w:rPr>
          <w:i/>
        </w:rPr>
        <w:t>Voices of Aphasia.</w:t>
      </w:r>
      <w:r w:rsidRPr="00F56CF9">
        <w:t xml:space="preserve"> </w:t>
      </w:r>
      <w:hyperlink r:id="rId40">
        <w:r w:rsidRPr="00F56CF9">
          <w:rPr>
            <w:u w:val="single"/>
          </w:rPr>
          <w:t>https://voicesofaphasia.files.wordpress.com/2019/10/aphasia-choirs-guide.pdf</w:t>
        </w:r>
      </w:hyperlink>
      <w:r w:rsidRPr="00F56CF9">
        <w:rPr>
          <w:u w:val="single"/>
        </w:rPr>
        <w:t xml:space="preserve"> </w:t>
      </w:r>
    </w:p>
    <w:p w14:paraId="14FBEA03" w14:textId="77777777" w:rsidR="003D4550" w:rsidRPr="00F56CF9" w:rsidRDefault="003D4550" w:rsidP="00557F61">
      <w:pPr>
        <w:pStyle w:val="NZJMTRefs2022"/>
      </w:pPr>
      <w:r w:rsidRPr="00F56CF9">
        <w:t xml:space="preserve">Coombes, E., Gattino, G.S., &amp; Thompson, G. (2021, February 6). </w:t>
      </w:r>
      <w:r w:rsidRPr="00F56CF9">
        <w:rPr>
          <w:i/>
        </w:rPr>
        <w:t>The emergence of music therapy online communities and their potentials for professional development and lifelong learning</w:t>
      </w:r>
      <w:r w:rsidRPr="00F56CF9">
        <w:t xml:space="preserve"> [Presentation]. Online Conference for Music Therapy. </w:t>
      </w:r>
      <w:hyperlink r:id="rId41">
        <w:r w:rsidRPr="00F56CF9">
          <w:rPr>
            <w:u w:val="single"/>
          </w:rPr>
          <w:t>https://onlineconferenceformusictherapy.com/sessions/the-emergence-of-music-therapy-online-communities-and-their-potentials-for-professional-development-and-lifelong-learning</w:t>
        </w:r>
      </w:hyperlink>
      <w:r w:rsidRPr="00F56CF9">
        <w:t xml:space="preserve"> </w:t>
      </w:r>
    </w:p>
    <w:p w14:paraId="1F4D280B" w14:textId="77777777" w:rsidR="003D4550" w:rsidRPr="00F56CF9" w:rsidRDefault="003D4550" w:rsidP="00557F61">
      <w:pPr>
        <w:pStyle w:val="NZJMTRefs2022"/>
        <w:rPr>
          <w:u w:val="single"/>
        </w:rPr>
      </w:pPr>
      <w:r w:rsidRPr="00F56CF9">
        <w:t xml:space="preserve">Creech, A., Hallam, S., McQueen, H., &amp; Varvarigou, M. (2013). The power of music in the lives of older adults. </w:t>
      </w:r>
      <w:r w:rsidRPr="00F56CF9">
        <w:rPr>
          <w:i/>
        </w:rPr>
        <w:t>Research Studies in Music Education, 35,</w:t>
      </w:r>
      <w:r w:rsidRPr="00F56CF9">
        <w:t xml:space="preserve"> 87–102. </w:t>
      </w:r>
      <w:r w:rsidRPr="00F56CF9">
        <w:br/>
      </w:r>
      <w:hyperlink r:id="rId42" w:history="1">
        <w:r w:rsidRPr="00F56CF9">
          <w:rPr>
            <w:rStyle w:val="Hyperlink"/>
            <w:sz w:val="16"/>
          </w:rPr>
          <w:t xml:space="preserve">https://doi.org/10.1177/ 1321103X13478862 </w:t>
        </w:r>
      </w:hyperlink>
    </w:p>
    <w:p w14:paraId="6E05F540" w14:textId="19D03856" w:rsidR="003D4550" w:rsidRPr="00F56CF9" w:rsidRDefault="003D4550" w:rsidP="00557F61">
      <w:pPr>
        <w:pStyle w:val="NZJMTRefs2022"/>
      </w:pPr>
      <w:r w:rsidRPr="00F56CF9">
        <w:lastRenderedPageBreak/>
        <w:t xml:space="preserve">Dessau, L. (2006). </w:t>
      </w:r>
      <w:r w:rsidRPr="00F56CF9">
        <w:rPr>
          <w:i/>
        </w:rPr>
        <w:t>Why sing (Part 1)</w:t>
      </w:r>
      <w:r w:rsidRPr="00F56CF9">
        <w:t xml:space="preserve">. </w:t>
      </w:r>
      <w:r w:rsidR="002D4B10">
        <w:t xml:space="preserve">The Aphasia Institute. </w:t>
      </w:r>
      <w:hyperlink r:id="rId43" w:history="1">
        <w:r w:rsidR="002D4B10" w:rsidRPr="002465E6">
          <w:rPr>
            <w:rStyle w:val="Hyperlink"/>
            <w:sz w:val="18"/>
          </w:rPr>
          <w:t>https://www.aphasia.ca/shop/why-sing</w:t>
        </w:r>
      </w:hyperlink>
      <w:r w:rsidRPr="00F56CF9">
        <w:t xml:space="preserve"> </w:t>
      </w:r>
    </w:p>
    <w:p w14:paraId="759E8E7C" w14:textId="77777777" w:rsidR="003D4550" w:rsidRPr="00F56CF9" w:rsidRDefault="003D4550" w:rsidP="00557F61">
      <w:pPr>
        <w:pStyle w:val="NZJMTRefs2022"/>
      </w:pPr>
      <w:r w:rsidRPr="00F56CF9">
        <w:t xml:space="preserve">Di Benedetto, P., Cavazzon, M., Mondolo, F., Rugio, G., Peratoner, A., &amp; Biasutti, E. (2009). Voice and choral singing treatment: A new approach for speech and voice disorders in Parkinson’s disease. </w:t>
      </w:r>
      <w:r w:rsidRPr="00F56CF9">
        <w:rPr>
          <w:i/>
        </w:rPr>
        <w:t>European Journal of Physical and Rehabilitation Medicine, 45</w:t>
      </w:r>
      <w:r w:rsidRPr="00F56CF9">
        <w:t xml:space="preserve">(1), 13-19. </w:t>
      </w:r>
      <w:hyperlink r:id="rId44" w:history="1">
        <w:r w:rsidRPr="00F56CF9">
          <w:rPr>
            <w:rStyle w:val="Hyperlink"/>
            <w:sz w:val="18"/>
          </w:rPr>
          <w:t>PMID: 18987565</w:t>
        </w:r>
      </w:hyperlink>
      <w:r w:rsidRPr="00F56CF9">
        <w:t xml:space="preserve"> </w:t>
      </w:r>
    </w:p>
    <w:p w14:paraId="5ECD1D29" w14:textId="77777777" w:rsidR="003D4550" w:rsidRPr="00F56CF9" w:rsidRDefault="003D4550" w:rsidP="00557F61">
      <w:pPr>
        <w:pStyle w:val="NZJMTRefs2022"/>
      </w:pPr>
      <w:r w:rsidRPr="00F56CF9">
        <w:t xml:space="preserve">Dingle, G.A., Clift, S., Finn, S., Gilbert, R., Groarke, J.M., Irons, J.Y., Bartoli, A.J., Lamont, A., Launay, J., Martin, E.S., Talbot, S., Tarrant, M., Tip, L., I Williams, E.J. (2019). An agenda for best practice research on group singing, health, and well-being. </w:t>
      </w:r>
      <w:r w:rsidRPr="00F56CF9">
        <w:rPr>
          <w:i/>
        </w:rPr>
        <w:t>Music &amp; Science, 2,</w:t>
      </w:r>
      <w:r w:rsidRPr="00F56CF9">
        <w:t xml:space="preserve"> 1-15.</w:t>
      </w:r>
      <w:hyperlink r:id="rId45">
        <w:r w:rsidRPr="00F56CF9">
          <w:t xml:space="preserve"> </w:t>
        </w:r>
      </w:hyperlink>
      <w:hyperlink r:id="rId46">
        <w:r w:rsidRPr="00F56CF9">
          <w:rPr>
            <w:u w:val="single"/>
          </w:rPr>
          <w:t>https://doi.org/10.1177/2059204319861719</w:t>
        </w:r>
      </w:hyperlink>
      <w:hyperlink r:id="rId47">
        <w:r w:rsidRPr="00F56CF9">
          <w:rPr>
            <w:u w:val="single"/>
          </w:rPr>
          <w:t xml:space="preserve"> </w:t>
        </w:r>
      </w:hyperlink>
    </w:p>
    <w:p w14:paraId="7DE4A04E" w14:textId="77777777" w:rsidR="003D4550" w:rsidRPr="00F56CF9" w:rsidRDefault="003D4550" w:rsidP="00557F61">
      <w:pPr>
        <w:pStyle w:val="NZJMTRefs2022"/>
      </w:pPr>
      <w:r w:rsidRPr="00F56CF9">
        <w:t>Donaldson, J.P. (2020). Building a digitally enhanced community of practice</w:t>
      </w:r>
      <w:r w:rsidRPr="00F56CF9">
        <w:rPr>
          <w:i/>
        </w:rPr>
        <w:t>. Information and Learning Sciences, 121</w:t>
      </w:r>
      <w:r w:rsidRPr="00F56CF9">
        <w:t xml:space="preserve">(5/6), 241-250. </w:t>
      </w:r>
      <w:hyperlink r:id="rId48">
        <w:r w:rsidRPr="00F56CF9">
          <w:rPr>
            <w:u w:val="single"/>
          </w:rPr>
          <w:t>https://doi.org/10.1108/ILS-04-2020-0066</w:t>
        </w:r>
      </w:hyperlink>
      <w:r w:rsidRPr="00F56CF9">
        <w:t xml:space="preserve"> </w:t>
      </w:r>
    </w:p>
    <w:p w14:paraId="46E6DE8D" w14:textId="77777777" w:rsidR="003D4550" w:rsidRPr="00F56CF9" w:rsidRDefault="003D4550" w:rsidP="00557F61">
      <w:pPr>
        <w:pStyle w:val="NZJMTRefs2022"/>
      </w:pPr>
      <w:r w:rsidRPr="00F56CF9">
        <w:rPr>
          <w:highlight w:val="white"/>
        </w:rPr>
        <w:t xml:space="preserve">Elman, R. J., &amp; Bernstein-Ellis, E. (1999). The efficacy of group communication treatment in adults with chronic aphasia. </w:t>
      </w:r>
      <w:r w:rsidRPr="00F56CF9">
        <w:rPr>
          <w:i/>
          <w:highlight w:val="white"/>
        </w:rPr>
        <w:t>Journal of Speech, Language, and Hearing Research, 42</w:t>
      </w:r>
      <w:r w:rsidRPr="00F56CF9">
        <w:rPr>
          <w:highlight w:val="white"/>
        </w:rPr>
        <w:t xml:space="preserve">(2), 411-419. </w:t>
      </w:r>
      <w:hyperlink r:id="rId49">
        <w:r w:rsidRPr="00F56CF9">
          <w:rPr>
            <w:highlight w:val="white"/>
            <w:u w:val="single"/>
          </w:rPr>
          <w:t>https://doi.org/10.1044/jslhr.4202.411</w:t>
        </w:r>
      </w:hyperlink>
    </w:p>
    <w:p w14:paraId="21F497C6" w14:textId="77777777" w:rsidR="003D4550" w:rsidRPr="00F56CF9" w:rsidRDefault="003D4550" w:rsidP="00557F61">
      <w:pPr>
        <w:pStyle w:val="NZJMTRefs2022"/>
      </w:pPr>
      <w:r w:rsidRPr="00F56CF9">
        <w:t xml:space="preserve">Fernandez, B. (2020a). Celebration [Song, recorded with the CeleBRation Choir]. On </w:t>
      </w:r>
      <w:r w:rsidRPr="00F56CF9">
        <w:rPr>
          <w:i/>
        </w:rPr>
        <w:t>The music never stopped.</w:t>
      </w:r>
      <w:r w:rsidRPr="00F56CF9">
        <w:t xml:space="preserve"> </w:t>
      </w:r>
      <w:hyperlink r:id="rId50">
        <w:r w:rsidRPr="00F56CF9">
          <w:rPr>
            <w:u w:val="single"/>
          </w:rPr>
          <w:t>https://smarturl.it/benftmns</w:t>
        </w:r>
      </w:hyperlink>
      <w:r w:rsidRPr="00F56CF9">
        <w:t xml:space="preserve"> </w:t>
      </w:r>
    </w:p>
    <w:p w14:paraId="3F6F4485" w14:textId="77777777" w:rsidR="003D4550" w:rsidRPr="00F56CF9" w:rsidRDefault="003D4550" w:rsidP="00557F61">
      <w:pPr>
        <w:pStyle w:val="NZJMTRefs2022"/>
        <w:rPr>
          <w:u w:val="single"/>
        </w:rPr>
      </w:pPr>
      <w:r w:rsidRPr="00F56CF9">
        <w:t xml:space="preserve">Fernandez, B. (2020b). </w:t>
      </w:r>
      <w:r w:rsidRPr="00F56CF9">
        <w:rPr>
          <w:i/>
        </w:rPr>
        <w:t>Celebration</w:t>
      </w:r>
      <w:r w:rsidRPr="00F56CF9">
        <w:t xml:space="preserve"> [Video]. YouTube. </w:t>
      </w:r>
      <w:hyperlink r:id="rId51">
        <w:r w:rsidRPr="00F56CF9">
          <w:rPr>
            <w:u w:val="single"/>
          </w:rPr>
          <w:t>https://www.youtube.com/watch?v=qZ8pJHOcPcY</w:t>
        </w:r>
      </w:hyperlink>
      <w:r w:rsidRPr="00F56CF9">
        <w:rPr>
          <w:u w:val="single"/>
        </w:rPr>
        <w:t xml:space="preserve"> </w:t>
      </w:r>
    </w:p>
    <w:p w14:paraId="2AA487FF" w14:textId="77777777" w:rsidR="003D4550" w:rsidRPr="00F56CF9" w:rsidRDefault="003D4550" w:rsidP="00557F61">
      <w:pPr>
        <w:pStyle w:val="NZJMTRefs2022"/>
      </w:pPr>
      <w:r w:rsidRPr="00F56CF9">
        <w:t xml:space="preserve">Fletcher, K. (2012, March 9). Singing helps Tony after a stroke. </w:t>
      </w:r>
      <w:r w:rsidRPr="00F56CF9">
        <w:rPr>
          <w:i/>
        </w:rPr>
        <w:t>Central Leader.</w:t>
      </w:r>
      <w:r w:rsidRPr="00F56CF9">
        <w:t xml:space="preserve"> </w:t>
      </w:r>
      <w:hyperlink r:id="rId52">
        <w:r w:rsidRPr="00F56CF9">
          <w:rPr>
            <w:u w:val="single"/>
          </w:rPr>
          <w:t>https://www.stuff.co.nz/auckland/local-news/central-leader/6544505/Singing-helps-Tony-after-stroke</w:t>
        </w:r>
      </w:hyperlink>
      <w:r w:rsidRPr="00F56CF9">
        <w:t xml:space="preserve"> </w:t>
      </w:r>
    </w:p>
    <w:p w14:paraId="050207C6" w14:textId="0486464A" w:rsidR="003D4550" w:rsidRPr="00F56CF9" w:rsidRDefault="003D4550" w:rsidP="00557F61">
      <w:pPr>
        <w:pStyle w:val="NZJMTRefs2022"/>
        <w:rPr>
          <w:highlight w:val="white"/>
        </w:rPr>
      </w:pPr>
      <w:r w:rsidRPr="00F56CF9">
        <w:rPr>
          <w:highlight w:val="white"/>
        </w:rPr>
        <w:t xml:space="preserve">Fogg, L. (2010, March 19). </w:t>
      </w:r>
      <w:r w:rsidRPr="00F56CF9">
        <w:rPr>
          <w:i/>
          <w:highlight w:val="white"/>
        </w:rPr>
        <w:t>NZ’s first choir offering music therapy</w:t>
      </w:r>
      <w:r w:rsidRPr="00F56CF9">
        <w:rPr>
          <w:highlight w:val="white"/>
        </w:rPr>
        <w:t xml:space="preserve"> [Interview]. Radio New Zealand.</w:t>
      </w:r>
      <w:r w:rsidR="002D4B10">
        <w:rPr>
          <w:highlight w:val="white"/>
        </w:rPr>
        <w:t xml:space="preserve"> </w:t>
      </w:r>
      <w:hyperlink r:id="rId53">
        <w:r w:rsidRPr="00F56CF9">
          <w:rPr>
            <w:highlight w:val="white"/>
            <w:u w:val="single"/>
          </w:rPr>
          <w:t>https://www.rnz.co.nz/national/programmes/ninetonoon/audio/2243660/nz's-first-choir-offering-music-therapy</w:t>
        </w:r>
      </w:hyperlink>
      <w:r w:rsidRPr="00F56CF9">
        <w:rPr>
          <w:highlight w:val="white"/>
        </w:rPr>
        <w:t xml:space="preserve"> </w:t>
      </w:r>
    </w:p>
    <w:p w14:paraId="39F0EB01" w14:textId="77777777" w:rsidR="003D4550" w:rsidRPr="00F56CF9" w:rsidRDefault="003D4550" w:rsidP="00557F61">
      <w:pPr>
        <w:pStyle w:val="NZJMTRefs2022"/>
        <w:rPr>
          <w:highlight w:val="white"/>
        </w:rPr>
      </w:pPr>
      <w:r w:rsidRPr="00F56CF9">
        <w:rPr>
          <w:highlight w:val="white"/>
        </w:rPr>
        <w:t xml:space="preserve">Fogg, L., &amp; Talmage, A. (2011). The CeleBRation Choir: Establishing community group choral singing for people living with neurological conditions. </w:t>
      </w:r>
      <w:r w:rsidRPr="00F56CF9">
        <w:rPr>
          <w:i/>
          <w:highlight w:val="white"/>
        </w:rPr>
        <w:t>Psychomusicology: Music, Mind &amp; Brain, 21</w:t>
      </w:r>
      <w:r w:rsidRPr="00F56CF9">
        <w:rPr>
          <w:highlight w:val="white"/>
        </w:rPr>
        <w:t xml:space="preserve"> (1-2), 264-267. </w:t>
      </w:r>
      <w:hyperlink r:id="rId54">
        <w:r w:rsidRPr="00F56CF9">
          <w:rPr>
            <w:highlight w:val="white"/>
            <w:u w:val="single"/>
          </w:rPr>
          <w:t>https://doi.org/10.1037/h0094030</w:t>
        </w:r>
      </w:hyperlink>
      <w:r w:rsidRPr="00F56CF9">
        <w:rPr>
          <w:highlight w:val="white"/>
        </w:rPr>
        <w:t xml:space="preserve"> </w:t>
      </w:r>
    </w:p>
    <w:p w14:paraId="6A74686B" w14:textId="77777777" w:rsidR="003D4550" w:rsidRPr="00F56CF9" w:rsidRDefault="003D4550" w:rsidP="00557F61">
      <w:pPr>
        <w:pStyle w:val="NZJMTRefs2022"/>
      </w:pPr>
      <w:r w:rsidRPr="00F56CF9">
        <w:t xml:space="preserve">Fogg-Rogers, L., Buetow, S., Talmage, A., McCann, C.M., Leão, S.H.S., Tippett, L., Leung, J., McPherson, K.M., &amp; Purdy, S.C. (2016). Choral singing therapy following stroke or Parkinson’s disease: An exploration of participants’ experiences. </w:t>
      </w:r>
      <w:r w:rsidRPr="00F56CF9">
        <w:rPr>
          <w:i/>
        </w:rPr>
        <w:t>Disability and Rehabilitation, 38</w:t>
      </w:r>
      <w:r w:rsidRPr="00F56CF9">
        <w:t xml:space="preserve">(10), 952-962. </w:t>
      </w:r>
      <w:hyperlink r:id="rId55">
        <w:r w:rsidRPr="00F56CF9">
          <w:rPr>
            <w:u w:val="single"/>
          </w:rPr>
          <w:t>https://doi.org/10.3109/09638288.2015.1068875</w:t>
        </w:r>
      </w:hyperlink>
      <w:r w:rsidRPr="00F56CF9">
        <w:rPr>
          <w:u w:val="single"/>
        </w:rPr>
        <w:t xml:space="preserve"> </w:t>
      </w:r>
    </w:p>
    <w:p w14:paraId="0ED6AFA9" w14:textId="77777777" w:rsidR="003D4550" w:rsidRPr="00F56CF9" w:rsidRDefault="003D4550" w:rsidP="00557F61">
      <w:pPr>
        <w:pStyle w:val="NZJMTRefs2022"/>
      </w:pPr>
      <w:r w:rsidRPr="00F56CF9">
        <w:rPr>
          <w:highlight w:val="white"/>
        </w:rPr>
        <w:t xml:space="preserve">Glista, S. O., &amp; Pollens, R. D. (2007). Educating clinicians for meaningful, relevant, and purposeful aphasia group therapy. </w:t>
      </w:r>
      <w:r w:rsidRPr="00F56CF9">
        <w:rPr>
          <w:i/>
          <w:highlight w:val="white"/>
        </w:rPr>
        <w:t>Topics in Language Disorders, 27</w:t>
      </w:r>
      <w:r w:rsidRPr="00F56CF9">
        <w:rPr>
          <w:highlight w:val="white"/>
        </w:rPr>
        <w:t xml:space="preserve">(4), 351-371. </w:t>
      </w:r>
      <w:hyperlink r:id="rId56">
        <w:r w:rsidRPr="00F56CF9">
          <w:rPr>
            <w:highlight w:val="white"/>
            <w:u w:val="single"/>
          </w:rPr>
          <w:t>https://doi.org/10.1097/01.TLD.0000299889.62358.6f</w:t>
        </w:r>
      </w:hyperlink>
      <w:r w:rsidRPr="00F56CF9">
        <w:rPr>
          <w:highlight w:val="white"/>
        </w:rPr>
        <w:t xml:space="preserve"> </w:t>
      </w:r>
    </w:p>
    <w:p w14:paraId="5D1D9141" w14:textId="77777777" w:rsidR="003D4550" w:rsidRPr="00F56CF9" w:rsidRDefault="003D4550" w:rsidP="00557F61">
      <w:pPr>
        <w:pStyle w:val="NZJMTRefs2022"/>
      </w:pPr>
      <w:r w:rsidRPr="00F56CF9">
        <w:t xml:space="preserve">Goldblum, G., Brown, T., &amp; Aphasia &amp; TBI Conversation Groups. (2012). </w:t>
      </w:r>
      <w:r w:rsidRPr="00F56CF9">
        <w:rPr>
          <w:i/>
        </w:rPr>
        <w:t>The journey song</w:t>
      </w:r>
      <w:r w:rsidRPr="00F56CF9">
        <w:t xml:space="preserve"> [Video]. YouTube. </w:t>
      </w:r>
      <w:hyperlink r:id="rId57">
        <w:r w:rsidRPr="00F56CF9">
          <w:rPr>
            <w:u w:val="single"/>
          </w:rPr>
          <w:t>https://www.youtube.com/watch?v=fkkOMv3ho38</w:t>
        </w:r>
      </w:hyperlink>
      <w:r w:rsidRPr="00F56CF9">
        <w:rPr>
          <w:u w:val="single"/>
        </w:rPr>
        <w:t xml:space="preserve"> </w:t>
      </w:r>
    </w:p>
    <w:p w14:paraId="525A408E" w14:textId="77777777" w:rsidR="003D4550" w:rsidRPr="00F56CF9" w:rsidRDefault="003D4550" w:rsidP="00557F61">
      <w:pPr>
        <w:pStyle w:val="NZJMTRefs2022"/>
        <w:rPr>
          <w:highlight w:val="white"/>
        </w:rPr>
      </w:pPr>
      <w:r w:rsidRPr="00F56CF9">
        <w:rPr>
          <w:highlight w:val="white"/>
        </w:rPr>
        <w:lastRenderedPageBreak/>
        <w:t xml:space="preserve">Good, A., Kreutz, G., Choma, B., Fiocco, A., &amp; Russo, F. A. (2020). The SingWell project protocol: The road to understanding the benefits of group singing in older adults. </w:t>
      </w:r>
      <w:r w:rsidRPr="00F56CF9">
        <w:rPr>
          <w:i/>
          <w:highlight w:val="white"/>
        </w:rPr>
        <w:t>World Health Organization (WHO) Public Health Panorama, 6</w:t>
      </w:r>
      <w:r w:rsidRPr="00F56CF9">
        <w:rPr>
          <w:highlight w:val="white"/>
        </w:rPr>
        <w:t xml:space="preserve">(1). </w:t>
      </w:r>
      <w:hyperlink r:id="rId58">
        <w:r w:rsidRPr="00F56CF9">
          <w:rPr>
            <w:highlight w:val="white"/>
            <w:u w:val="single"/>
          </w:rPr>
          <w:t>https://www.euro.who.int/en/publications/public-health-panorama/journal-issues/volume-6,-issue-1,-march-2020/short-communication3</w:t>
        </w:r>
      </w:hyperlink>
      <w:r w:rsidRPr="00F56CF9">
        <w:rPr>
          <w:highlight w:val="white"/>
        </w:rPr>
        <w:t xml:space="preserve"> </w:t>
      </w:r>
    </w:p>
    <w:p w14:paraId="6B6B6E89" w14:textId="77777777" w:rsidR="003D4550" w:rsidRPr="00F56CF9" w:rsidRDefault="003D4550" w:rsidP="00557F61">
      <w:pPr>
        <w:pStyle w:val="NZJMTRefs2022"/>
        <w:rPr>
          <w:highlight w:val="white"/>
        </w:rPr>
      </w:pPr>
      <w:r w:rsidRPr="00F56CF9">
        <w:rPr>
          <w:highlight w:val="white"/>
        </w:rPr>
        <w:t xml:space="preserve">Gordon, J. (2019). Playing their song: Developing and delivering a repertoire for use in music therapy on placement with two singing groups of people living with neurological conditions, and their carers [Master’s thesis, Victoria University of Wellington]. Victoria University of Wellington. </w:t>
      </w:r>
      <w:hyperlink r:id="rId59">
        <w:r w:rsidRPr="00F56CF9">
          <w:rPr>
            <w:highlight w:val="white"/>
            <w:u w:val="single"/>
          </w:rPr>
          <w:t>http://hdl.handle.net/10063/8278</w:t>
        </w:r>
      </w:hyperlink>
    </w:p>
    <w:p w14:paraId="137C6DA4" w14:textId="77777777" w:rsidR="003D4550" w:rsidRPr="00F56CF9" w:rsidRDefault="003D4550" w:rsidP="00557F61">
      <w:pPr>
        <w:pStyle w:val="NZJMTRefs2022"/>
      </w:pPr>
      <w:r w:rsidRPr="00F56CF9">
        <w:t xml:space="preserve">Hine, W. (2016, May 22). Singing the remedy of choice for choir members with neurological conditions. </w:t>
      </w:r>
      <w:r w:rsidRPr="00F56CF9">
        <w:rPr>
          <w:i/>
        </w:rPr>
        <w:t>One News</w:t>
      </w:r>
      <w:r w:rsidRPr="00F56CF9">
        <w:t>.</w:t>
      </w:r>
      <w:hyperlink r:id="rId60">
        <w:r w:rsidRPr="00F56CF9">
          <w:t xml:space="preserve"> </w:t>
        </w:r>
      </w:hyperlink>
      <w:hyperlink r:id="rId61">
        <w:r w:rsidRPr="00F56CF9">
          <w:rPr>
            <w:u w:val="single"/>
          </w:rPr>
          <w:t>www.tvnz.co.nz/one-news/new-zealand/singing-remedy-choice-choir-members-neurological-conditions</w:t>
        </w:r>
      </w:hyperlink>
    </w:p>
    <w:p w14:paraId="2786E766" w14:textId="77777777" w:rsidR="003D4550" w:rsidRPr="00F56CF9" w:rsidRDefault="003D4550" w:rsidP="00557F61">
      <w:pPr>
        <w:pStyle w:val="NZJMTRefs2022"/>
      </w:pPr>
      <w:r w:rsidRPr="00F56CF9">
        <w:t>Holland, A. L., &amp; Elman, R. J. (Eds.). (2021). Neurogenic communication disorders and the Life Participation Approach: The social imperative in supporting individuals and families. Plural Publishing.</w:t>
      </w:r>
    </w:p>
    <w:p w14:paraId="7D67FE15" w14:textId="77777777" w:rsidR="003D4550" w:rsidRPr="00F56CF9" w:rsidRDefault="003D4550" w:rsidP="00557F61">
      <w:pPr>
        <w:pStyle w:val="NZJMTRefs2022"/>
      </w:pPr>
      <w:r w:rsidRPr="00F56CF9">
        <w:t xml:space="preserve">Ingenio. (2015, May 4). CBR celebrates first five years. </w:t>
      </w:r>
      <w:r w:rsidRPr="00F56CF9">
        <w:rPr>
          <w:i/>
        </w:rPr>
        <w:t xml:space="preserve">Ingenio Magazine. </w:t>
      </w:r>
      <w:r w:rsidRPr="00F56CF9">
        <w:t xml:space="preserve">University of Auckland. </w:t>
      </w:r>
    </w:p>
    <w:p w14:paraId="198B5727" w14:textId="77777777" w:rsidR="003D4550" w:rsidRPr="00F56CF9" w:rsidRDefault="003D4550" w:rsidP="00557F61">
      <w:pPr>
        <w:pStyle w:val="NZJMTRefs2022"/>
      </w:pPr>
      <w:r w:rsidRPr="00F56CF9">
        <w:t xml:space="preserve">Jenkins, B., Storie, S., &amp; Purdy, S. (2017). Quality of life for individuals with a neurological condition who participate in social/therapeutic choirs. New Zealand </w:t>
      </w:r>
      <w:r w:rsidRPr="00F56CF9">
        <w:rPr>
          <w:i/>
        </w:rPr>
        <w:t>Journal of Music Therapy, 15,</w:t>
      </w:r>
      <w:r w:rsidRPr="00F56CF9">
        <w:t xml:space="preserve"> 53-94. </w:t>
      </w:r>
      <w:hyperlink r:id="rId62" w:history="1">
        <w:r w:rsidRPr="00F56CF9">
          <w:rPr>
            <w:rStyle w:val="Hyperlink"/>
            <w:sz w:val="18"/>
          </w:rPr>
          <w:t>https://www.musictherapy.org.nz/journal/2017-2</w:t>
        </w:r>
      </w:hyperlink>
    </w:p>
    <w:p w14:paraId="119B3FD3" w14:textId="77777777" w:rsidR="003D4550" w:rsidRPr="00F56CF9" w:rsidRDefault="003D4550" w:rsidP="00557F61">
      <w:pPr>
        <w:pStyle w:val="NZJMTRefs2022"/>
        <w:rPr>
          <w:highlight w:val="white"/>
        </w:rPr>
      </w:pPr>
      <w:r w:rsidRPr="00F56CF9">
        <w:rPr>
          <w:highlight w:val="white"/>
        </w:rPr>
        <w:t xml:space="preserve">Johnson, J. K., Rodriquez-Salazar, M., Sherman, S., Peringer, J., Nápoles, A. M., McSpadden, S., &amp; Stewart, A. L. (2018). </w:t>
      </w:r>
      <w:r w:rsidRPr="00F56CF9">
        <w:rPr>
          <w:i/>
          <w:highlight w:val="white"/>
        </w:rPr>
        <w:t>Community of voices study choir program manual.</w:t>
      </w:r>
      <w:r w:rsidRPr="00F56CF9">
        <w:rPr>
          <w:highlight w:val="white"/>
        </w:rPr>
        <w:t xml:space="preserve"> The Regents of the University of California. </w:t>
      </w:r>
      <w:hyperlink r:id="rId63" w:history="1">
        <w:r w:rsidRPr="00F56CF9">
          <w:rPr>
            <w:rStyle w:val="Hyperlink"/>
            <w:sz w:val="18"/>
          </w:rPr>
          <w:t>https://tinyurl.com/4cv6d9c8</w:t>
        </w:r>
      </w:hyperlink>
      <w:r w:rsidRPr="00F56CF9">
        <w:t xml:space="preserve"> </w:t>
      </w:r>
    </w:p>
    <w:p w14:paraId="0BEC2E2A" w14:textId="77777777" w:rsidR="003D4550" w:rsidRPr="00F56CF9" w:rsidRDefault="003D4550" w:rsidP="00557F61">
      <w:pPr>
        <w:pStyle w:val="NZJMTRefs2022"/>
      </w:pPr>
      <w:r w:rsidRPr="00F56CF9">
        <w:rPr>
          <w:highlight w:val="white"/>
        </w:rPr>
        <w:t xml:space="preserve">Johnson, J. K., Stewart, A. L., Acree, M., Nápoles, A. M., Flatt, J. D., Max, W. B., &amp; Gregorich, S. E. (2020). A community choir intervention to promote well-being among diverse older adults: Results from the community of voices trial. </w:t>
      </w:r>
      <w:r w:rsidRPr="00F56CF9">
        <w:rPr>
          <w:i/>
          <w:highlight w:val="white"/>
        </w:rPr>
        <w:t>The Journals of Gerontology: Series B, 75</w:t>
      </w:r>
      <w:r w:rsidRPr="00F56CF9">
        <w:rPr>
          <w:highlight w:val="white"/>
        </w:rPr>
        <w:t>(3), 549-559.</w:t>
      </w:r>
      <w:hyperlink r:id="rId64">
        <w:r w:rsidRPr="00F56CF9">
          <w:t xml:space="preserve"> </w:t>
        </w:r>
      </w:hyperlink>
      <w:hyperlink r:id="rId65">
        <w:r w:rsidRPr="00F56CF9">
          <w:rPr>
            <w:u w:val="single"/>
          </w:rPr>
          <w:t>https://doi.org/10.1093/geronb/gby132</w:t>
        </w:r>
      </w:hyperlink>
    </w:p>
    <w:p w14:paraId="7EB3B0AF" w14:textId="77777777" w:rsidR="003D4550" w:rsidRPr="00F56CF9" w:rsidRDefault="003D4550" w:rsidP="00557F61">
      <w:pPr>
        <w:pStyle w:val="NZJMTRefs2022"/>
      </w:pPr>
      <w:r w:rsidRPr="00F56CF9">
        <w:t>Johnston, M. (2019, March 24). Joy</w:t>
      </w:r>
      <w:r w:rsidRPr="00F56CF9">
        <w:rPr>
          <w:i/>
        </w:rPr>
        <w:t>s of singing change Aucklander’s life for the better after major stroke at 32. New Zealand Herald.</w:t>
      </w:r>
      <w:r w:rsidRPr="00F56CF9">
        <w:t xml:space="preserve"> </w:t>
      </w:r>
      <w:hyperlink r:id="rId66">
        <w:r w:rsidRPr="00F56CF9">
          <w:rPr>
            <w:u w:val="single"/>
          </w:rPr>
          <w:t>https://www.nzherald.co.nz/lifestyle/joys-of-choir-singing-change-aucklanders-life-for-the-better-after-major-stroke-at-32/UZHZGEEEY6JISLGZYFG466DNUU</w:t>
        </w:r>
      </w:hyperlink>
      <w:r w:rsidRPr="00F56CF9">
        <w:t xml:space="preserve"> </w:t>
      </w:r>
    </w:p>
    <w:p w14:paraId="4E8E28F4" w14:textId="77777777" w:rsidR="003D4550" w:rsidRPr="00F56CF9" w:rsidRDefault="003D4550" w:rsidP="00557F61">
      <w:pPr>
        <w:pStyle w:val="NZJMTRefs2022"/>
      </w:pPr>
      <w:r w:rsidRPr="00F56CF9">
        <w:t xml:space="preserve">Jones, B., Bernstein-Ellis, E., Rose, M., &amp; Mahendra, N. (2013, November 14-16). </w:t>
      </w:r>
      <w:r w:rsidRPr="00F56CF9">
        <w:rPr>
          <w:i/>
        </w:rPr>
        <w:t>Aphasia Choirs Go Global: An international survey comparing structure, goals, and outcome measures</w:t>
      </w:r>
      <w:r w:rsidRPr="00F56CF9">
        <w:t xml:space="preserve"> [Poster presentation]. American Speech-Language-Hearing Association Conference, Chicago, IL. </w:t>
      </w:r>
      <w:hyperlink r:id="rId67">
        <w:r w:rsidRPr="00F56CF9">
          <w:rPr>
            <w:u w:val="single"/>
          </w:rPr>
          <w:t>https://www.csueastbay.edu/slhs/files/docs/aphasia-choirs-go-global-poster.pdf</w:t>
        </w:r>
      </w:hyperlink>
    </w:p>
    <w:p w14:paraId="3EC5EA63" w14:textId="77777777" w:rsidR="003D4550" w:rsidRPr="00F56CF9" w:rsidRDefault="003D4550" w:rsidP="00557F61">
      <w:pPr>
        <w:pStyle w:val="NZJMTRefs2022"/>
        <w:rPr>
          <w:u w:val="single"/>
        </w:rPr>
      </w:pPr>
      <w:r w:rsidRPr="00F56CF9">
        <w:rPr>
          <w:highlight w:val="white"/>
        </w:rPr>
        <w:t>Kagan, A., Black, S. E., Duchan, J. F., Simmons-Mackie, N., &amp; Square, P. (2001). Training volunteers as conversation partners using" Supported Conversation for Adults With Aphasia" (SCA</w:t>
      </w:r>
      <w:r w:rsidRPr="00F56CF9">
        <w:rPr>
          <w:i/>
          <w:highlight w:val="white"/>
        </w:rPr>
        <w:t>). Journal of Speech, Language, and Hearing Research 44</w:t>
      </w:r>
      <w:r w:rsidRPr="00F56CF9">
        <w:rPr>
          <w:highlight w:val="white"/>
        </w:rPr>
        <w:t xml:space="preserve">(3), 624-638. </w:t>
      </w:r>
      <w:hyperlink r:id="rId68">
        <w:r w:rsidRPr="00F56CF9">
          <w:rPr>
            <w:highlight w:val="white"/>
            <w:u w:val="single"/>
          </w:rPr>
          <w:t>https://doi.org/10.1044/1092-4388(2001/051)</w:t>
        </w:r>
      </w:hyperlink>
      <w:r w:rsidRPr="00F56CF9">
        <w:rPr>
          <w:highlight w:val="white"/>
          <w:u w:val="single"/>
        </w:rPr>
        <w:t xml:space="preserve"> </w:t>
      </w:r>
    </w:p>
    <w:p w14:paraId="49BDB853" w14:textId="77777777" w:rsidR="003D4550" w:rsidRPr="00F56CF9" w:rsidRDefault="003D4550" w:rsidP="00557F61">
      <w:pPr>
        <w:pStyle w:val="NZJMTRefs2022"/>
      </w:pPr>
      <w:r w:rsidRPr="00F56CF9">
        <w:t>Kim, E. S. (2018). Examining whether choir participation improves functional communication in aphasia requires further study.</w:t>
      </w:r>
      <w:r w:rsidRPr="00F56CF9">
        <w:rPr>
          <w:i/>
        </w:rPr>
        <w:t xml:space="preserve"> Evidence-Based </w:t>
      </w:r>
      <w:r w:rsidRPr="00F56CF9">
        <w:rPr>
          <w:i/>
        </w:rPr>
        <w:lastRenderedPageBreak/>
        <w:t>Communication Assessment and Intervention, 12</w:t>
      </w:r>
      <w:r w:rsidRPr="00F56CF9">
        <w:t xml:space="preserve">(3), 105-110. </w:t>
      </w:r>
      <w:hyperlink r:id="rId69">
        <w:r w:rsidRPr="00F56CF9">
          <w:rPr>
            <w:u w:val="single"/>
          </w:rPr>
          <w:t>https://doi-org.ezproxy.auckland.ac.nz/10.1080/17489539.2018.1505234</w:t>
        </w:r>
      </w:hyperlink>
      <w:r w:rsidRPr="00F56CF9">
        <w:t xml:space="preserve"> </w:t>
      </w:r>
    </w:p>
    <w:p w14:paraId="0E551243" w14:textId="5AE8A3F3" w:rsidR="003D4550" w:rsidRDefault="003D4550" w:rsidP="00557F61">
      <w:pPr>
        <w:pStyle w:val="NZJMTRefs2022"/>
      </w:pPr>
      <w:r w:rsidRPr="00F56CF9">
        <w:t xml:space="preserve">Kiwibank New Zealander of the Year Awards. (2020). </w:t>
      </w:r>
      <w:r w:rsidRPr="00F56CF9">
        <w:rPr>
          <w:i/>
        </w:rPr>
        <w:t>Auckland Central Local Hero medallists.</w:t>
      </w:r>
      <w:r w:rsidRPr="00F56CF9">
        <w:t xml:space="preserve"> </w:t>
      </w:r>
      <w:hyperlink r:id="rId70">
        <w:r w:rsidRPr="00F56CF9">
          <w:rPr>
            <w:u w:val="single"/>
          </w:rPr>
          <w:t>https://nzawards.org.nz/news/auckland-central-2020-local-hero-medallists</w:t>
        </w:r>
      </w:hyperlink>
      <w:r w:rsidRPr="00F56CF9">
        <w:t xml:space="preserve"> </w:t>
      </w:r>
    </w:p>
    <w:p w14:paraId="0E9E38AB" w14:textId="6CF4056A" w:rsidR="00557F61" w:rsidRDefault="00557F61" w:rsidP="00557F61">
      <w:pPr>
        <w:pStyle w:val="NZJMTRefs2022"/>
      </w:pPr>
      <w:r w:rsidRPr="00F56CF9">
        <w:t>Kiwibank New Zealander of the Year Awards. (202</w:t>
      </w:r>
      <w:r>
        <w:t>1</w:t>
      </w:r>
      <w:r w:rsidRPr="00F56CF9">
        <w:t>).</w:t>
      </w:r>
      <w:r>
        <w:t xml:space="preserve"> </w:t>
      </w:r>
      <w:r>
        <w:rPr>
          <w:i/>
        </w:rPr>
        <w:t xml:space="preserve">Meet your 100 Kiwibank </w:t>
      </w:r>
      <w:r w:rsidR="0065025A">
        <w:rPr>
          <w:i/>
        </w:rPr>
        <w:br/>
      </w:r>
      <w:r>
        <w:rPr>
          <w:i/>
        </w:rPr>
        <w:t>Local Heroes.</w:t>
      </w:r>
      <w:r>
        <w:t xml:space="preserve"> </w:t>
      </w:r>
      <w:hyperlink r:id="rId71" w:anchor="finalists" w:history="1">
        <w:r w:rsidRPr="00557F61">
          <w:rPr>
            <w:rStyle w:val="Hyperlink"/>
            <w:sz w:val="18"/>
          </w:rPr>
          <w:t>https://nzawards.org.nz/awards/new-zealand-local-hero-year/2023-medallists/?region=3&amp;year=2021&amp;category= - finalists</w:t>
        </w:r>
      </w:hyperlink>
    </w:p>
    <w:p w14:paraId="4D83E644" w14:textId="77777777" w:rsidR="003D4550" w:rsidRPr="00F56CF9" w:rsidRDefault="003D4550" w:rsidP="00557F61">
      <w:pPr>
        <w:pStyle w:val="NZJMTRefs2022"/>
      </w:pPr>
      <w:r w:rsidRPr="00F56CF9">
        <w:t xml:space="preserve">Klivans, L. (2015, December 26). In Hayward, a singing group for those with the language impairment aphasia. </w:t>
      </w:r>
      <w:r w:rsidRPr="00F56CF9">
        <w:rPr>
          <w:i/>
        </w:rPr>
        <w:t>The California Report.</w:t>
      </w:r>
      <w:r w:rsidRPr="00F56CF9">
        <w:t xml:space="preserve"> </w:t>
      </w:r>
      <w:hyperlink r:id="rId72">
        <w:r w:rsidRPr="00F56CF9">
          <w:rPr>
            <w:u w:val="single"/>
          </w:rPr>
          <w:t>https://www.kqed.org/news/10796778/in-hayward-a-singing-group-for-those-with-the-language-impairment-aphasia</w:t>
        </w:r>
      </w:hyperlink>
    </w:p>
    <w:p w14:paraId="58258B0E" w14:textId="77777777" w:rsidR="003D4550" w:rsidRPr="00F56CF9" w:rsidRDefault="003D4550" w:rsidP="00557F61">
      <w:pPr>
        <w:pStyle w:val="NZJMTRefs2022"/>
        <w:rPr>
          <w:u w:val="single"/>
        </w:rPr>
      </w:pPr>
      <w:r w:rsidRPr="00F56CF9">
        <w:t xml:space="preserve">Labone, R. (2016, May 25). A special birthday with music in mind. </w:t>
      </w:r>
      <w:r w:rsidRPr="00F56CF9">
        <w:rPr>
          <w:i/>
        </w:rPr>
        <w:t>Stuff.</w:t>
      </w:r>
      <w:r w:rsidRPr="00F56CF9">
        <w:t xml:space="preserve"> </w:t>
      </w:r>
      <w:hyperlink r:id="rId73">
        <w:r w:rsidRPr="00F56CF9">
          <w:rPr>
            <w:u w:val="single"/>
          </w:rPr>
          <w:t>https://www.stuff.co.nz/dominion-post/capital-life/80302180/a-special-birthday-with-music-in-mind</w:t>
        </w:r>
      </w:hyperlink>
      <w:r w:rsidRPr="00F56CF9">
        <w:rPr>
          <w:u w:val="single"/>
        </w:rPr>
        <w:t xml:space="preserve"> </w:t>
      </w:r>
    </w:p>
    <w:p w14:paraId="33547573" w14:textId="5F087277" w:rsidR="003D4550" w:rsidRPr="00F56CF9" w:rsidRDefault="003D4550" w:rsidP="00557F61">
      <w:pPr>
        <w:pStyle w:val="NZJMTRefs2022"/>
      </w:pPr>
      <w:r w:rsidRPr="00F56CF9">
        <w:t xml:space="preserve">Lindo, C. (2019). Volunteering with the CeleBRation Choir: The personality dimensions and volunteer motivations </w:t>
      </w:r>
      <w:r w:rsidR="00717514">
        <w:t>[</w:t>
      </w:r>
      <w:r w:rsidRPr="00F56CF9">
        <w:t>BSc Hons dissertation</w:t>
      </w:r>
      <w:r w:rsidR="00717514">
        <w:t>,</w:t>
      </w:r>
      <w:r w:rsidRPr="00F56CF9">
        <w:t xml:space="preserve"> The University of Auckland</w:t>
      </w:r>
      <w:r w:rsidR="00717514">
        <w:t>]</w:t>
      </w:r>
      <w:r w:rsidRPr="00F56CF9">
        <w:t>.</w:t>
      </w:r>
    </w:p>
    <w:p w14:paraId="4A2A7CB1" w14:textId="77777777" w:rsidR="003D4550" w:rsidRPr="00F56CF9" w:rsidRDefault="003D4550" w:rsidP="00557F61">
      <w:pPr>
        <w:pStyle w:val="NZJMTRefs2022"/>
      </w:pPr>
      <w:r w:rsidRPr="00F56CF9">
        <w:t xml:space="preserve">Mantie-Kozlowski, A., Mantie, R., &amp; Keller, C. H. (2018). Enjoyment in a recreational sing-along group for people with aphasia and their caregivers. </w:t>
      </w:r>
      <w:r w:rsidRPr="00F56CF9">
        <w:rPr>
          <w:i/>
        </w:rPr>
        <w:t>Aphasiology, 32</w:t>
      </w:r>
      <w:r w:rsidRPr="00F56CF9">
        <w:t xml:space="preserve">(5), 518-537. </w:t>
      </w:r>
      <w:hyperlink r:id="rId74">
        <w:r w:rsidRPr="00F56CF9">
          <w:rPr>
            <w:u w:val="single"/>
          </w:rPr>
          <w:t>https://doi.org/10.1080/02687038.2018.1427208</w:t>
        </w:r>
      </w:hyperlink>
      <w:r w:rsidRPr="00F56CF9">
        <w:t xml:space="preserve"> </w:t>
      </w:r>
    </w:p>
    <w:p w14:paraId="5AFE69D1" w14:textId="77777777" w:rsidR="003D4550" w:rsidRPr="00F56CF9" w:rsidRDefault="003D4550" w:rsidP="00557F61">
      <w:pPr>
        <w:pStyle w:val="NZJMTRefs2022"/>
        <w:rPr>
          <w:highlight w:val="white"/>
        </w:rPr>
      </w:pPr>
      <w:r w:rsidRPr="00F56CF9">
        <w:rPr>
          <w:highlight w:val="white"/>
        </w:rPr>
        <w:t xml:space="preserve">Medrhythms. (2019). </w:t>
      </w:r>
      <w:r w:rsidRPr="00F56CF9">
        <w:rPr>
          <w:i/>
          <w:highlight w:val="white"/>
        </w:rPr>
        <w:t>Medrhythms Aphasia Chorus.</w:t>
      </w:r>
      <w:r w:rsidRPr="00F56CF9">
        <w:rPr>
          <w:highlight w:val="white"/>
        </w:rPr>
        <w:t xml:space="preserve"> </w:t>
      </w:r>
      <w:hyperlink r:id="rId75">
        <w:r w:rsidRPr="00F56CF9">
          <w:rPr>
            <w:highlight w:val="white"/>
            <w:u w:val="single"/>
          </w:rPr>
          <w:t>https://www.youtube.com/watch?v=qZRN1p2syLg</w:t>
        </w:r>
      </w:hyperlink>
    </w:p>
    <w:p w14:paraId="6D2E56C2" w14:textId="77777777" w:rsidR="003D4550" w:rsidRPr="00F56CF9" w:rsidRDefault="003D4550" w:rsidP="00557F61">
      <w:pPr>
        <w:pStyle w:val="NZJMTRefs2022"/>
        <w:rPr>
          <w:highlight w:val="white"/>
        </w:rPr>
      </w:pPr>
      <w:r w:rsidRPr="00F56CF9">
        <w:rPr>
          <w:highlight w:val="white"/>
        </w:rPr>
        <w:t xml:space="preserve">Meyerson, D. E., &amp; Zuckerman, D. (2019). </w:t>
      </w:r>
      <w:r w:rsidRPr="00F56CF9">
        <w:rPr>
          <w:i/>
          <w:highlight w:val="white"/>
        </w:rPr>
        <w:t xml:space="preserve">Identity theft: Rediscovering ourselves after stroke. </w:t>
      </w:r>
      <w:r w:rsidRPr="00F56CF9">
        <w:rPr>
          <w:highlight w:val="white"/>
        </w:rPr>
        <w:t>Andrews McMeel Publishing.</w:t>
      </w:r>
    </w:p>
    <w:p w14:paraId="25C33688" w14:textId="77777777" w:rsidR="003D4550" w:rsidRPr="00F56CF9" w:rsidRDefault="003D4550" w:rsidP="00557F61">
      <w:pPr>
        <w:pStyle w:val="NZJMTRefs2022"/>
        <w:rPr>
          <w:highlight w:val="white"/>
        </w:rPr>
      </w:pPr>
      <w:r w:rsidRPr="00F56CF9">
        <w:rPr>
          <w:highlight w:val="white"/>
        </w:rPr>
        <w:t xml:space="preserve">Monroe, P., Halaki, M., Kumfor, F., &amp; Ballard, K. J. (2020). The effects of choral singing on communication impairments in acquired brain injury: A systematic review. </w:t>
      </w:r>
      <w:r w:rsidRPr="00F56CF9">
        <w:rPr>
          <w:i/>
          <w:highlight w:val="white"/>
        </w:rPr>
        <w:t>International journal of language &amp; communication disorders, 55</w:t>
      </w:r>
      <w:r w:rsidRPr="00F56CF9">
        <w:rPr>
          <w:highlight w:val="white"/>
        </w:rPr>
        <w:t xml:space="preserve">(3), 303-319. </w:t>
      </w:r>
      <w:hyperlink r:id="rId76" w:history="1">
        <w:r w:rsidRPr="00F56CF9">
          <w:rPr>
            <w:rStyle w:val="Hyperlink"/>
            <w:sz w:val="18"/>
          </w:rPr>
          <w:t>https://doi.org/10.1111/1460-6984.12527</w:t>
        </w:r>
      </w:hyperlink>
    </w:p>
    <w:p w14:paraId="4D0FC22B" w14:textId="0293AC58" w:rsidR="003D4550" w:rsidRPr="00F56CF9" w:rsidRDefault="003D4550" w:rsidP="00557F61">
      <w:pPr>
        <w:pStyle w:val="NZJMTRefs2022"/>
        <w:rPr>
          <w:highlight w:val="white"/>
        </w:rPr>
      </w:pPr>
      <w:r w:rsidRPr="00F56CF9">
        <w:rPr>
          <w:highlight w:val="white"/>
        </w:rPr>
        <w:t xml:space="preserve">National Library of Medicine (U.S.). (2018, April 18). </w:t>
      </w:r>
      <w:r w:rsidRPr="00F56CF9">
        <w:rPr>
          <w:i/>
          <w:highlight w:val="white"/>
        </w:rPr>
        <w:t>Choir singing in aphasia rehabilitation</w:t>
      </w:r>
      <w:r w:rsidRPr="002D4B10">
        <w:rPr>
          <w:highlight w:val="white"/>
        </w:rPr>
        <w:t xml:space="preserve">. </w:t>
      </w:r>
      <w:hyperlink r:id="rId77">
        <w:r w:rsidRPr="00F56CF9">
          <w:rPr>
            <w:highlight w:val="white"/>
            <w:u w:val="single"/>
          </w:rPr>
          <w:t>https://clinicaltrials.gov/ct2/show/NCT03501797</w:t>
        </w:r>
      </w:hyperlink>
      <w:r w:rsidRPr="00F56CF9">
        <w:rPr>
          <w:highlight w:val="white"/>
        </w:rPr>
        <w:t xml:space="preserve"> </w:t>
      </w:r>
    </w:p>
    <w:p w14:paraId="7098BF63" w14:textId="77777777" w:rsidR="003D4550" w:rsidRPr="00F56CF9" w:rsidRDefault="003D4550" w:rsidP="00557F61">
      <w:pPr>
        <w:pStyle w:val="NZJMTRefs2022"/>
      </w:pPr>
      <w:r w:rsidRPr="00F56CF9">
        <w:t xml:space="preserve">O’Grady, L., &amp; McFerran, K.S. (2007). Community music therapy and its relationship to community music: Where does it end? </w:t>
      </w:r>
      <w:r w:rsidRPr="00F56CF9">
        <w:rPr>
          <w:i/>
        </w:rPr>
        <w:t>Nordic Journal of Music Therapy, 16</w:t>
      </w:r>
      <w:r w:rsidRPr="00F56CF9">
        <w:t xml:space="preserve">(1), 14-26. </w:t>
      </w:r>
      <w:hyperlink r:id="rId78">
        <w:r w:rsidRPr="00F56CF9">
          <w:rPr>
            <w:u w:val="single"/>
          </w:rPr>
          <w:t>https://doi.org/10.1080/08098130709478170</w:t>
        </w:r>
      </w:hyperlink>
      <w:r w:rsidRPr="00F56CF9">
        <w:t xml:space="preserve"> </w:t>
      </w:r>
    </w:p>
    <w:p w14:paraId="2EF33C04" w14:textId="77777777" w:rsidR="003D4550" w:rsidRPr="00F56CF9" w:rsidRDefault="003D4550" w:rsidP="00557F61">
      <w:pPr>
        <w:pStyle w:val="NZJMTRefs2022"/>
        <w:rPr>
          <w:highlight w:val="green"/>
        </w:rPr>
      </w:pPr>
      <w:r w:rsidRPr="00F56CF9">
        <w:rPr>
          <w:highlight w:val="white"/>
        </w:rPr>
        <w:t xml:space="preserve">O’Hagan, S. (2012, July). Report on therapeutic choir for people with neurological conditions. </w:t>
      </w:r>
      <w:r w:rsidRPr="00F56CF9">
        <w:rPr>
          <w:i/>
          <w:highlight w:val="white"/>
        </w:rPr>
        <w:t>MusT: Music Therapy New Zealand Newsletter</w:t>
      </w:r>
      <w:r w:rsidRPr="00F56CF9">
        <w:rPr>
          <w:highlight w:val="white"/>
        </w:rPr>
        <w:t xml:space="preserve">, 4-5. </w:t>
      </w:r>
    </w:p>
    <w:p w14:paraId="44523374" w14:textId="77777777" w:rsidR="003D4550" w:rsidRPr="00F56CF9" w:rsidRDefault="003D4550" w:rsidP="00557F61">
      <w:pPr>
        <w:pStyle w:val="NZJMTRefs2022"/>
        <w:rPr>
          <w:highlight w:val="white"/>
        </w:rPr>
      </w:pPr>
      <w:r w:rsidRPr="00F56CF9">
        <w:rPr>
          <w:highlight w:val="white"/>
        </w:rPr>
        <w:t xml:space="preserve">Pacific Stroke Association. (2019, May 18). </w:t>
      </w:r>
      <w:r w:rsidRPr="00F56CF9">
        <w:rPr>
          <w:i/>
          <w:highlight w:val="white"/>
        </w:rPr>
        <w:t xml:space="preserve">A sample of the musical offerings of the Aphasia Tones from Cal State East Bay </w:t>
      </w:r>
      <w:r w:rsidRPr="00F56CF9">
        <w:rPr>
          <w:highlight w:val="white"/>
        </w:rPr>
        <w:t xml:space="preserve">[Video]. </w:t>
      </w:r>
      <w:r w:rsidRPr="00B84E47">
        <w:rPr>
          <w:highlight w:val="white"/>
        </w:rPr>
        <w:t xml:space="preserve">Facebook. </w:t>
      </w:r>
      <w:hyperlink r:id="rId79">
        <w:r w:rsidRPr="00F56CF9">
          <w:rPr>
            <w:u w:val="single"/>
          </w:rPr>
          <w:t>https://www.facebook.com/watch/?v=2275974295995047</w:t>
        </w:r>
      </w:hyperlink>
    </w:p>
    <w:p w14:paraId="208CC65B" w14:textId="77777777" w:rsidR="003D4550" w:rsidRPr="00F56CF9" w:rsidRDefault="003D4550" w:rsidP="00557F61">
      <w:pPr>
        <w:pStyle w:val="NZJMTRefs2022"/>
        <w:rPr>
          <w:highlight w:val="white"/>
        </w:rPr>
      </w:pPr>
      <w:r w:rsidRPr="00F56CF9">
        <w:rPr>
          <w:highlight w:val="white"/>
        </w:rPr>
        <w:t xml:space="preserve">Patel, A. D. (2010). </w:t>
      </w:r>
      <w:r w:rsidRPr="00F56CF9">
        <w:rPr>
          <w:i/>
          <w:highlight w:val="white"/>
        </w:rPr>
        <w:t xml:space="preserve">Music, language, and the brain. </w:t>
      </w:r>
      <w:r w:rsidRPr="00F56CF9">
        <w:rPr>
          <w:highlight w:val="white"/>
        </w:rPr>
        <w:t>Oxford University Press.</w:t>
      </w:r>
    </w:p>
    <w:p w14:paraId="53A24309" w14:textId="77777777" w:rsidR="003D4550" w:rsidRPr="00F56CF9" w:rsidRDefault="003D4550" w:rsidP="00557F61">
      <w:pPr>
        <w:pStyle w:val="NZJMTRefs2022"/>
        <w:rPr>
          <w:u w:val="single"/>
        </w:rPr>
      </w:pPr>
      <w:r w:rsidRPr="00F56CF9">
        <w:t xml:space="preserve">Pattinson, L. (Director). (2019). </w:t>
      </w:r>
      <w:r w:rsidRPr="00F56CF9">
        <w:rPr>
          <w:i/>
        </w:rPr>
        <w:t>Music therapy connecting communities</w:t>
      </w:r>
      <w:r w:rsidRPr="00F56CF9">
        <w:t xml:space="preserve"> [Video file]. </w:t>
      </w:r>
      <w:hyperlink r:id="rId80">
        <w:r w:rsidRPr="00F56CF9">
          <w:rPr>
            <w:u w:val="single"/>
          </w:rPr>
          <w:t>https://www.facebook.com/1025218250854404/videos/241236146763621</w:t>
        </w:r>
      </w:hyperlink>
      <w:r w:rsidRPr="00F56CF9">
        <w:rPr>
          <w:u w:val="single"/>
        </w:rPr>
        <w:t xml:space="preserve"> </w:t>
      </w:r>
    </w:p>
    <w:p w14:paraId="12F29008" w14:textId="77777777" w:rsidR="003D4550" w:rsidRPr="00F56CF9" w:rsidRDefault="003D4550" w:rsidP="00557F61">
      <w:pPr>
        <w:pStyle w:val="NZJMTRefs2022"/>
      </w:pPr>
      <w:r w:rsidRPr="00F56CF9">
        <w:lastRenderedPageBreak/>
        <w:t xml:space="preserve">Piatek, G. H. (2019, August 29). Aphasia work yields songs of hope. </w:t>
      </w:r>
      <w:r w:rsidRPr="00F56CF9">
        <w:rPr>
          <w:i/>
        </w:rPr>
        <w:t>Morning Sun.</w:t>
      </w:r>
      <w:r w:rsidRPr="00F56CF9">
        <w:t xml:space="preserve"> </w:t>
      </w:r>
      <w:hyperlink r:id="rId81">
        <w:r w:rsidRPr="00F56CF9">
          <w:rPr>
            <w:u w:val="single"/>
          </w:rPr>
          <w:t>https://www.themorningsun.com/news/aphasia-work-yields-songs-of-hope/article_f76e280c-c9ce-11e9-a8f1-1bec4fecef54.html</w:t>
        </w:r>
      </w:hyperlink>
      <w:r w:rsidRPr="00F56CF9">
        <w:t xml:space="preserve"> </w:t>
      </w:r>
    </w:p>
    <w:p w14:paraId="7E8C3BA0" w14:textId="77777777" w:rsidR="003D4550" w:rsidRPr="00F56CF9" w:rsidRDefault="003D4550" w:rsidP="00557F61">
      <w:pPr>
        <w:pStyle w:val="NZJMTRefs2022"/>
      </w:pPr>
      <w:r w:rsidRPr="00F56CF9">
        <w:t xml:space="preserve">Pellegrino, N. (2020, October 17). Sing to save ourselves: The therapeutic power of singing demonstrated by Covid-hit Italians is being practised by an Auckland choir. </w:t>
      </w:r>
      <w:r w:rsidRPr="00F56CF9">
        <w:rPr>
          <w:i/>
        </w:rPr>
        <w:t>New Zealand Listener,</w:t>
      </w:r>
      <w:r w:rsidRPr="00F56CF9">
        <w:t xml:space="preserve"> 36-37.</w:t>
      </w:r>
    </w:p>
    <w:p w14:paraId="64D85638" w14:textId="77777777" w:rsidR="003D4550" w:rsidRPr="00F56CF9" w:rsidRDefault="003D4550" w:rsidP="00557F61">
      <w:pPr>
        <w:pStyle w:val="NZJMTRefs2022"/>
        <w:rPr>
          <w:highlight w:val="white"/>
          <w:u w:val="single"/>
        </w:rPr>
      </w:pPr>
      <w:r w:rsidRPr="00F56CF9">
        <w:rPr>
          <w:highlight w:val="white"/>
        </w:rPr>
        <w:t xml:space="preserve">Polovoy, C. (2014, October 1). From silence to a “din of interaction”. </w:t>
      </w:r>
      <w:r w:rsidRPr="00F56CF9">
        <w:rPr>
          <w:i/>
          <w:highlight w:val="white"/>
        </w:rPr>
        <w:t>ASHA Leader.</w:t>
      </w:r>
      <w:r w:rsidRPr="00F56CF9">
        <w:rPr>
          <w:highlight w:val="white"/>
        </w:rPr>
        <w:t xml:space="preserve"> </w:t>
      </w:r>
      <w:hyperlink r:id="rId82">
        <w:r w:rsidRPr="00F56CF9">
          <w:rPr>
            <w:highlight w:val="white"/>
            <w:u w:val="single"/>
          </w:rPr>
          <w:t>https://doi.org/10.1044/leader.LML.19102014.20</w:t>
        </w:r>
      </w:hyperlink>
    </w:p>
    <w:p w14:paraId="5A708E2A" w14:textId="77777777" w:rsidR="003D4550" w:rsidRPr="00F56CF9" w:rsidRDefault="003D4550" w:rsidP="00557F61">
      <w:pPr>
        <w:pStyle w:val="NZJMTRefs2022"/>
        <w:rPr>
          <w:highlight w:val="white"/>
        </w:rPr>
      </w:pPr>
      <w:r w:rsidRPr="00F56CF9">
        <w:rPr>
          <w:highlight w:val="white"/>
        </w:rPr>
        <w:t xml:space="preserve">Pound, C., Parr, S., Lindsay, J., &amp; Woolf, C. (2000). Beyond aphasia: Therapies for living with communication disability. Speechmark. </w:t>
      </w:r>
    </w:p>
    <w:p w14:paraId="2B0AC9B6" w14:textId="77777777" w:rsidR="003D4550" w:rsidRPr="00F56CF9" w:rsidRDefault="003D4550" w:rsidP="00557F61">
      <w:pPr>
        <w:pStyle w:val="NZJMTRefs2022"/>
        <w:rPr>
          <w:highlight w:val="white"/>
        </w:rPr>
      </w:pPr>
      <w:r w:rsidRPr="00F56CF9">
        <w:rPr>
          <w:highlight w:val="white"/>
        </w:rPr>
        <w:t xml:space="preserve">Racette, A., Bard, C., &amp; Peretz, I. (2006). Making non-fluent aphasics speak: Sing along! </w:t>
      </w:r>
      <w:r w:rsidRPr="00F56CF9">
        <w:rPr>
          <w:i/>
          <w:highlight w:val="white"/>
        </w:rPr>
        <w:t>Brain, 129</w:t>
      </w:r>
      <w:r w:rsidRPr="00F56CF9">
        <w:rPr>
          <w:highlight w:val="white"/>
        </w:rPr>
        <w:t xml:space="preserve">(10), 2571-2584. </w:t>
      </w:r>
      <w:hyperlink r:id="rId83">
        <w:r w:rsidRPr="00F56CF9">
          <w:rPr>
            <w:highlight w:val="white"/>
            <w:u w:val="single"/>
          </w:rPr>
          <w:t>https://doi.org/10.1093/brain/awl250</w:t>
        </w:r>
      </w:hyperlink>
      <w:r w:rsidRPr="00F56CF9">
        <w:rPr>
          <w:highlight w:val="white"/>
          <w:u w:val="single"/>
        </w:rPr>
        <w:t xml:space="preserve"> </w:t>
      </w:r>
    </w:p>
    <w:p w14:paraId="57E90689" w14:textId="77777777" w:rsidR="003D4550" w:rsidRPr="00F56CF9" w:rsidRDefault="003D4550" w:rsidP="00557F61">
      <w:pPr>
        <w:pStyle w:val="NZJMTRefs2022"/>
        <w:rPr>
          <w:highlight w:val="green"/>
        </w:rPr>
      </w:pPr>
      <w:r w:rsidRPr="00F56CF9">
        <w:rPr>
          <w:highlight w:val="white"/>
        </w:rPr>
        <w:t xml:space="preserve">Rickson, D. (2012, November-December). Music Therapy New Zealand conference 2012 - “Music and the brain: Developing pathways”. </w:t>
      </w:r>
      <w:r w:rsidRPr="00F56CF9">
        <w:rPr>
          <w:i/>
          <w:highlight w:val="white"/>
        </w:rPr>
        <w:t xml:space="preserve">MusT: Music Therapy New Zealand Newsletter, </w:t>
      </w:r>
      <w:r w:rsidRPr="00F56CF9">
        <w:rPr>
          <w:highlight w:val="white"/>
        </w:rPr>
        <w:t xml:space="preserve">4-6. </w:t>
      </w:r>
    </w:p>
    <w:p w14:paraId="21AC912F" w14:textId="77777777" w:rsidR="003D4550" w:rsidRPr="00F56CF9" w:rsidRDefault="003D4550" w:rsidP="00557F61">
      <w:pPr>
        <w:pStyle w:val="NZJMTRefs2022"/>
        <w:rPr>
          <w:highlight w:val="white"/>
        </w:rPr>
      </w:pPr>
      <w:r w:rsidRPr="00F56CF9">
        <w:rPr>
          <w:highlight w:val="white"/>
        </w:rPr>
        <w:t xml:space="preserve">RNZ. (2013, September 12). </w:t>
      </w:r>
      <w:r w:rsidRPr="00F56CF9">
        <w:rPr>
          <w:i/>
          <w:highlight w:val="white"/>
        </w:rPr>
        <w:t>2013: A medley of songs by the CeleBRation Choir</w:t>
      </w:r>
      <w:r w:rsidRPr="00F56CF9">
        <w:rPr>
          <w:highlight w:val="white"/>
        </w:rPr>
        <w:t xml:space="preserve"> [Audio recording]. </w:t>
      </w:r>
      <w:hyperlink r:id="rId84">
        <w:r w:rsidRPr="00F56CF9">
          <w:rPr>
            <w:highlight w:val="white"/>
            <w:u w:val="single"/>
          </w:rPr>
          <w:t>https://www.rnz.co.nz/national/programmes/nat-music/audio/2573528/2013-a-medley-of-songs-by-the-celebration-choir</w:t>
        </w:r>
      </w:hyperlink>
      <w:r w:rsidRPr="00F56CF9">
        <w:rPr>
          <w:highlight w:val="white"/>
        </w:rPr>
        <w:t xml:space="preserve"> </w:t>
      </w:r>
    </w:p>
    <w:p w14:paraId="744A82A0" w14:textId="77777777" w:rsidR="003D4550" w:rsidRPr="00F56CF9" w:rsidRDefault="003D4550" w:rsidP="00557F61">
      <w:pPr>
        <w:pStyle w:val="NZJMTRefs2022"/>
        <w:rPr>
          <w:highlight w:val="white"/>
        </w:rPr>
      </w:pPr>
      <w:r w:rsidRPr="00F56CF9">
        <w:rPr>
          <w:highlight w:val="white"/>
        </w:rPr>
        <w:t xml:space="preserve">Simmons-Mackie, N. (2018). </w:t>
      </w:r>
      <w:r w:rsidRPr="00F56CF9">
        <w:rPr>
          <w:i/>
          <w:highlight w:val="white"/>
        </w:rPr>
        <w:t>The state of aphasia in North America: A white paper.</w:t>
      </w:r>
      <w:r w:rsidRPr="00F56CF9">
        <w:rPr>
          <w:highlight w:val="white"/>
        </w:rPr>
        <w:t xml:space="preserve"> Aphasia Access. </w:t>
      </w:r>
      <w:hyperlink r:id="rId85">
        <w:r w:rsidRPr="00F56CF9">
          <w:rPr>
            <w:highlight w:val="white"/>
            <w:u w:val="single"/>
          </w:rPr>
          <w:t>https://www.aphasiaaccess.org/white-papers</w:t>
        </w:r>
      </w:hyperlink>
      <w:r w:rsidRPr="00F56CF9">
        <w:rPr>
          <w:highlight w:val="white"/>
        </w:rPr>
        <w:t xml:space="preserve"> </w:t>
      </w:r>
    </w:p>
    <w:p w14:paraId="69822A0F" w14:textId="77777777" w:rsidR="003D4550" w:rsidRPr="00F56CF9" w:rsidRDefault="003D4550" w:rsidP="00557F61">
      <w:pPr>
        <w:pStyle w:val="NZJMTRefs2022"/>
        <w:rPr>
          <w:u w:val="single"/>
        </w:rPr>
      </w:pPr>
      <w:r w:rsidRPr="00F56CF9">
        <w:t xml:space="preserve">Sing Aphasia. (2021a). </w:t>
      </w:r>
      <w:r w:rsidRPr="00F56CF9">
        <w:rPr>
          <w:i/>
        </w:rPr>
        <w:t>Aphasia choir meet-ups.</w:t>
      </w:r>
      <w:r w:rsidRPr="00F56CF9">
        <w:t xml:space="preserve"> </w:t>
      </w:r>
      <w:hyperlink r:id="rId86">
        <w:r w:rsidRPr="00F56CF9">
          <w:rPr>
            <w:u w:val="single"/>
          </w:rPr>
          <w:t>https://singaphasia.com/aphasia-choir-meet-ups</w:t>
        </w:r>
      </w:hyperlink>
      <w:r w:rsidRPr="00F56CF9">
        <w:rPr>
          <w:u w:val="single"/>
        </w:rPr>
        <w:t xml:space="preserve"> </w:t>
      </w:r>
    </w:p>
    <w:p w14:paraId="41947E0E" w14:textId="77777777" w:rsidR="003D4550" w:rsidRPr="00F56CF9" w:rsidRDefault="003D4550" w:rsidP="00557F61">
      <w:pPr>
        <w:pStyle w:val="NZJMTRefs2022"/>
        <w:rPr>
          <w:u w:val="single"/>
        </w:rPr>
      </w:pPr>
      <w:r w:rsidRPr="00F56CF9">
        <w:t xml:space="preserve">Sing Aphasia. (2021b). </w:t>
      </w:r>
      <w:r w:rsidRPr="00F56CF9">
        <w:rPr>
          <w:i/>
        </w:rPr>
        <w:t xml:space="preserve">Aphasia choirs around the world. </w:t>
      </w:r>
      <w:hyperlink r:id="rId87">
        <w:r w:rsidRPr="00F56CF9">
          <w:rPr>
            <w:u w:val="single"/>
          </w:rPr>
          <w:t>https://singaphasia.com/aphasia-choirs</w:t>
        </w:r>
      </w:hyperlink>
      <w:r w:rsidRPr="00F56CF9">
        <w:rPr>
          <w:u w:val="single"/>
        </w:rPr>
        <w:t xml:space="preserve"> </w:t>
      </w:r>
    </w:p>
    <w:p w14:paraId="78B4BB8B" w14:textId="77777777" w:rsidR="003D4550" w:rsidRPr="00F56CF9" w:rsidRDefault="003D4550" w:rsidP="00557F61">
      <w:pPr>
        <w:pStyle w:val="NZJMTRefs2022"/>
        <w:rPr>
          <w:u w:val="single"/>
        </w:rPr>
      </w:pPr>
      <w:r w:rsidRPr="00F56CF9">
        <w:t xml:space="preserve">Sing Aphasia. (2021c). </w:t>
      </w:r>
      <w:r w:rsidRPr="00F56CF9">
        <w:rPr>
          <w:i/>
        </w:rPr>
        <w:t>Parking lot rehearsals.</w:t>
      </w:r>
      <w:r w:rsidRPr="00F56CF9">
        <w:t xml:space="preserve"> </w:t>
      </w:r>
      <w:hyperlink r:id="rId88">
        <w:r w:rsidRPr="00F56CF9">
          <w:rPr>
            <w:u w:val="single"/>
          </w:rPr>
          <w:t>https://singaphasia.com/parking-lot-rehearsals</w:t>
        </w:r>
      </w:hyperlink>
      <w:r w:rsidRPr="00F56CF9">
        <w:rPr>
          <w:u w:val="single"/>
        </w:rPr>
        <w:t xml:space="preserve"> </w:t>
      </w:r>
    </w:p>
    <w:p w14:paraId="488BC93E" w14:textId="77777777" w:rsidR="003D4550" w:rsidRPr="00F56CF9" w:rsidRDefault="003D4550" w:rsidP="00557F61">
      <w:pPr>
        <w:pStyle w:val="NZJMTRefs2022"/>
      </w:pPr>
      <w:r w:rsidRPr="00F56CF9">
        <w:t xml:space="preserve">Sing Aphasia (2021d). </w:t>
      </w:r>
      <w:r w:rsidRPr="00F56CF9">
        <w:rPr>
          <w:i/>
        </w:rPr>
        <w:t>Resources.</w:t>
      </w:r>
      <w:r w:rsidRPr="00F56CF9">
        <w:t xml:space="preserve"> Retrieved May 28, 2021 from </w:t>
      </w:r>
      <w:hyperlink r:id="rId89">
        <w:r w:rsidRPr="00F56CF9">
          <w:rPr>
            <w:u w:val="single"/>
          </w:rPr>
          <w:t>https://singaphasia.com/resources</w:t>
        </w:r>
      </w:hyperlink>
      <w:r w:rsidRPr="00F56CF9">
        <w:t xml:space="preserve"> </w:t>
      </w:r>
    </w:p>
    <w:p w14:paraId="35B43234" w14:textId="786368AF" w:rsidR="003D4550" w:rsidRPr="00F56CF9" w:rsidRDefault="003D4550" w:rsidP="00557F61">
      <w:pPr>
        <w:pStyle w:val="NZJMTRefs2022"/>
      </w:pPr>
      <w:r w:rsidRPr="00F56CF9">
        <w:t xml:space="preserve">SingWell. (n.d.). </w:t>
      </w:r>
      <w:r w:rsidRPr="00F56CF9">
        <w:rPr>
          <w:i/>
        </w:rPr>
        <w:t>Starting a choir</w:t>
      </w:r>
      <w:r w:rsidR="00B84E47">
        <w:rPr>
          <w:i/>
        </w:rPr>
        <w:t>: The SingWell Project</w:t>
      </w:r>
      <w:r w:rsidRPr="00F56CF9">
        <w:t xml:space="preserve"> Retrieved May 28, 2021 from </w:t>
      </w:r>
      <w:hyperlink r:id="rId90">
        <w:r w:rsidRPr="00F56CF9">
          <w:rPr>
            <w:u w:val="single"/>
          </w:rPr>
          <w:t>https://www.singwell.ca/starting-a-choir</w:t>
        </w:r>
      </w:hyperlink>
      <w:r w:rsidRPr="00F56CF9">
        <w:t xml:space="preserve"> </w:t>
      </w:r>
    </w:p>
    <w:p w14:paraId="5CF6D732" w14:textId="77777777" w:rsidR="003D4550" w:rsidRPr="00F56CF9" w:rsidRDefault="003D4550" w:rsidP="00557F61">
      <w:pPr>
        <w:pStyle w:val="NZJMTRefs2022"/>
      </w:pPr>
      <w:r w:rsidRPr="00F56CF9">
        <w:t xml:space="preserve">Spoor, A. (2012). </w:t>
      </w:r>
      <w:r w:rsidRPr="00B84E47">
        <w:t>Voices: The story of the Stroke a Chord Choir.</w:t>
      </w:r>
      <w:r w:rsidRPr="00F56CF9">
        <w:t xml:space="preserve"> Cigam Square Press. </w:t>
      </w:r>
    </w:p>
    <w:p w14:paraId="04AA7EFF" w14:textId="77777777" w:rsidR="003D4550" w:rsidRPr="00F56CF9" w:rsidRDefault="003D4550" w:rsidP="00557F61">
      <w:pPr>
        <w:pStyle w:val="NZJMTRefs2022"/>
      </w:pPr>
      <w:r w:rsidRPr="00F56CF9">
        <w:t xml:space="preserve">Stahl, B. &amp; Kotz, S. A. (2014). Facing the music: Three issues in current research on singing and aphasia. </w:t>
      </w:r>
      <w:r w:rsidRPr="00F56CF9">
        <w:rPr>
          <w:i/>
        </w:rPr>
        <w:t>Frontiers in Psychology, 5</w:t>
      </w:r>
      <w:r w:rsidRPr="00F56CF9">
        <w:t xml:space="preserve">(1033). </w:t>
      </w:r>
      <w:hyperlink r:id="rId91">
        <w:r w:rsidRPr="00F56CF9">
          <w:rPr>
            <w:u w:val="single"/>
          </w:rPr>
          <w:t>https://doi.org/10.3389/fpsyg.2014.01033</w:t>
        </w:r>
      </w:hyperlink>
      <w:r w:rsidRPr="00F56CF9">
        <w:t xml:space="preserve"> </w:t>
      </w:r>
    </w:p>
    <w:p w14:paraId="1BD6AA58" w14:textId="77777777" w:rsidR="003D4550" w:rsidRPr="00F56CF9" w:rsidRDefault="003D4550" w:rsidP="00557F61">
      <w:pPr>
        <w:pStyle w:val="NZJMTRefs2022"/>
      </w:pPr>
      <w:r w:rsidRPr="00F56CF9">
        <w:t xml:space="preserve">Storie, S. (2017, March 27). </w:t>
      </w:r>
      <w:r w:rsidRPr="00F56CF9">
        <w:rPr>
          <w:i/>
        </w:rPr>
        <w:t>CeleBRation Choir film for Brain Day 2017</w:t>
      </w:r>
      <w:r w:rsidRPr="00F56CF9">
        <w:t xml:space="preserve">. YouTube. </w:t>
      </w:r>
      <w:hyperlink r:id="rId92">
        <w:r w:rsidRPr="00F56CF9">
          <w:rPr>
            <w:u w:val="single"/>
          </w:rPr>
          <w:t>https://www.youtube.com/watch?v=NKuJ_VRZ3iI&amp;t=3s</w:t>
        </w:r>
      </w:hyperlink>
      <w:r w:rsidRPr="00F56CF9">
        <w:t xml:space="preserve"> </w:t>
      </w:r>
    </w:p>
    <w:p w14:paraId="1551C42B" w14:textId="77777777" w:rsidR="003D4550" w:rsidRPr="00F56CF9" w:rsidRDefault="003D4550" w:rsidP="00557F61">
      <w:pPr>
        <w:pStyle w:val="NZJMTRefs2022"/>
      </w:pPr>
      <w:r w:rsidRPr="00F56CF9">
        <w:t xml:space="preserve">Strong, K., Peak, M., Randolph, J., McConnon, A., &amp; Sather, T. (2019, March). </w:t>
      </w:r>
      <w:r w:rsidRPr="00F56CF9">
        <w:rPr>
          <w:i/>
        </w:rPr>
        <w:t>Co-constructing stories through songs about life with aphasia: Who I was, am, and will be, 1-hour Seminar Session # 1565</w:t>
      </w:r>
      <w:r w:rsidRPr="00F56CF9">
        <w:t xml:space="preserve"> [Presentation]. American Speech-Language-Hearing Association Convention. </w:t>
      </w:r>
      <w:hyperlink r:id="rId93">
        <w:r w:rsidRPr="00F56CF9">
          <w:rPr>
            <w:u w:val="single"/>
          </w:rPr>
          <w:t>https://www.strongstorylab.com/recent-presentations</w:t>
        </w:r>
      </w:hyperlink>
      <w:r w:rsidRPr="00F56CF9">
        <w:t xml:space="preserve"> </w:t>
      </w:r>
    </w:p>
    <w:p w14:paraId="7CDF630F" w14:textId="77777777" w:rsidR="003D4550" w:rsidRPr="00F56CF9" w:rsidRDefault="003D4550" w:rsidP="00557F61">
      <w:pPr>
        <w:pStyle w:val="NZJMTRefs2022"/>
      </w:pPr>
      <w:r w:rsidRPr="00F56CF9">
        <w:lastRenderedPageBreak/>
        <w:t xml:space="preserve">Strong, K. A &amp; Shadden, B. B. (2020). The power of story in identity renegotiation: Clinical approaches to supporting persons living with aphasia. </w:t>
      </w:r>
      <w:r w:rsidRPr="00F56CF9">
        <w:rPr>
          <w:i/>
        </w:rPr>
        <w:t>ASHA Perspectives, SIG 2</w:t>
      </w:r>
      <w:r w:rsidRPr="00F56CF9">
        <w:t xml:space="preserve">(5), 371-383. </w:t>
      </w:r>
      <w:hyperlink r:id="rId94">
        <w:r w:rsidRPr="00F56CF9">
          <w:rPr>
            <w:u w:val="single"/>
          </w:rPr>
          <w:t>https://doi.org/10.1044/2019_PERSP-19-00145</w:t>
        </w:r>
      </w:hyperlink>
    </w:p>
    <w:p w14:paraId="20E8348E" w14:textId="77777777" w:rsidR="003D4550" w:rsidRPr="00F56CF9" w:rsidRDefault="003D4550" w:rsidP="00557F61">
      <w:pPr>
        <w:pStyle w:val="NZJMTRefs2022"/>
      </w:pPr>
      <w:r w:rsidRPr="00F56CF9">
        <w:t xml:space="preserve">Strong, K. A. &amp; Shadden, B. B. (2021). Stories at the heart of life participation: Both the telling and listening matter. In A. L. Holland &amp; R. J. Elman (Eds.), </w:t>
      </w:r>
      <w:r w:rsidRPr="00F56CF9">
        <w:rPr>
          <w:i/>
        </w:rPr>
        <w:t>Neurogenic communication disorders and the life participation approach: The social imperative in supporting individuals and families</w:t>
      </w:r>
      <w:r w:rsidRPr="00F56CF9">
        <w:t xml:space="preserve"> (pp. 105-130). Plural Publishing.</w:t>
      </w:r>
    </w:p>
    <w:p w14:paraId="0734FA0A" w14:textId="77777777" w:rsidR="003D4550" w:rsidRPr="00F56CF9" w:rsidRDefault="003D4550" w:rsidP="00557F61">
      <w:pPr>
        <w:pStyle w:val="NZJMTRefs2022"/>
      </w:pPr>
      <w:r w:rsidRPr="00F56CF9">
        <w:t xml:space="preserve">Stroke Association. (2010, April 22). </w:t>
      </w:r>
      <w:r w:rsidRPr="00F56CF9">
        <w:rPr>
          <w:i/>
        </w:rPr>
        <w:t>The Singing in the Rain Choir.</w:t>
      </w:r>
      <w:r w:rsidRPr="00F56CF9">
        <w:t xml:space="preserve"> YouTube. </w:t>
      </w:r>
      <w:hyperlink r:id="rId95">
        <w:r w:rsidRPr="00F56CF9">
          <w:rPr>
            <w:u w:val="single"/>
          </w:rPr>
          <w:t>https://www.youtube.com/watch?v=4yPWyUPPEE0</w:t>
        </w:r>
      </w:hyperlink>
    </w:p>
    <w:p w14:paraId="16690BEE" w14:textId="77777777" w:rsidR="003D4550" w:rsidRPr="00F56CF9" w:rsidRDefault="003D4550" w:rsidP="00557F61">
      <w:pPr>
        <w:pStyle w:val="NZJMTRefs2022"/>
      </w:pPr>
      <w:r w:rsidRPr="00F56CF9">
        <w:t xml:space="preserve">Stroke Association. (2016, July 13). </w:t>
      </w:r>
      <w:r w:rsidRPr="00F56CF9">
        <w:rPr>
          <w:i/>
        </w:rPr>
        <w:t>Meet Wales’ first Strike A Chord stroke choir.</w:t>
      </w:r>
      <w:r w:rsidRPr="00F56CF9">
        <w:t xml:space="preserve"> YouTube. </w:t>
      </w:r>
      <w:hyperlink r:id="rId96">
        <w:r w:rsidRPr="00F56CF9">
          <w:rPr>
            <w:u w:val="single"/>
          </w:rPr>
          <w:t>https://www.youtube.com/watch?v=HWYc1tk_KWI</w:t>
        </w:r>
      </w:hyperlink>
    </w:p>
    <w:p w14:paraId="56FB6913" w14:textId="77777777" w:rsidR="003D4550" w:rsidRPr="00F56CF9" w:rsidRDefault="003D4550" w:rsidP="00557F61">
      <w:pPr>
        <w:pStyle w:val="NZJMTRefs2022"/>
      </w:pPr>
      <w:r w:rsidRPr="00F56CF9">
        <w:t xml:space="preserve">Talmage, A. (2017). Florence. In C. Molyneux (Ed.), </w:t>
      </w:r>
      <w:r w:rsidRPr="00F56CF9">
        <w:rPr>
          <w:i/>
        </w:rPr>
        <w:t>Only connect: Stories and poems from New Zealand music therapy</w:t>
      </w:r>
      <w:r w:rsidRPr="00F56CF9">
        <w:t xml:space="preserve"> (p. 111-115). Mountain Girl Publishing. (Reprinted 2018 as C. Molyneux (Ed.), </w:t>
      </w:r>
      <w:r w:rsidRPr="00F56CF9">
        <w:rPr>
          <w:i/>
        </w:rPr>
        <w:t>Tales from the music therapy room: Creative connections</w:t>
      </w:r>
      <w:r w:rsidRPr="00F56CF9">
        <w:t>. Jessica Kingsley Publishers.)</w:t>
      </w:r>
    </w:p>
    <w:p w14:paraId="080E80C5" w14:textId="5134BC3C" w:rsidR="00AC402F" w:rsidRPr="00711A01" w:rsidRDefault="00AC402F" w:rsidP="00AC402F">
      <w:pPr>
        <w:pStyle w:val="NZJMTRefs2022"/>
      </w:pPr>
      <w:r w:rsidRPr="00711A01">
        <w:t>Talmage, A. (2020</w:t>
      </w:r>
      <w:r w:rsidR="00711A01" w:rsidRPr="00711A01">
        <w:t>a</w:t>
      </w:r>
      <w:r w:rsidRPr="00711A01">
        <w:t xml:space="preserve">, July 7). </w:t>
      </w:r>
      <w:r w:rsidRPr="00711A01">
        <w:rPr>
          <w:i/>
        </w:rPr>
        <w:t>Voices in Harmony: Researching community singing for adults with acquired neurogenic communication difficulties</w:t>
      </w:r>
      <w:r w:rsidRPr="00711A01">
        <w:t xml:space="preserve"> [Presentation]. 2020 International Society for Music Education (ISME) Community Music Assembly, Online.</w:t>
      </w:r>
      <w:hyperlink r:id="rId97">
        <w:r w:rsidRPr="00711A01">
          <w:t xml:space="preserve"> </w:t>
        </w:r>
      </w:hyperlink>
      <w:hyperlink r:id="rId98">
        <w:r w:rsidRPr="00711A01">
          <w:rPr>
            <w:u w:val="single"/>
          </w:rPr>
          <w:t>https://www.youtube.com/watch?v=ZR_ONSyvD_I</w:t>
        </w:r>
      </w:hyperlink>
    </w:p>
    <w:p w14:paraId="76D5EDBE" w14:textId="2700C111" w:rsidR="00AC402F" w:rsidRDefault="00AC402F" w:rsidP="00AC402F">
      <w:pPr>
        <w:pStyle w:val="NZJMTRefs2022"/>
      </w:pPr>
      <w:r w:rsidRPr="00711A01">
        <w:t>Talmage, A. (2020</w:t>
      </w:r>
      <w:r w:rsidR="00711A01" w:rsidRPr="00711A01">
        <w:t>b</w:t>
      </w:r>
      <w:r w:rsidRPr="00711A01">
        <w:t xml:space="preserve">, September 8). </w:t>
      </w:r>
      <w:r w:rsidRPr="00711A01">
        <w:rPr>
          <w:i/>
        </w:rPr>
        <w:t>Ready, steady, learn w/ Alison Talmage</w:t>
      </w:r>
      <w:r w:rsidRPr="00711A01">
        <w:t xml:space="preserve"> [Interview]. 95bfm. </w:t>
      </w:r>
      <w:hyperlink r:id="rId99">
        <w:r w:rsidRPr="00711A01">
          <w:rPr>
            <w:u w:val="single"/>
          </w:rPr>
          <w:t>https://95bfm.com/bcast/ready-steady-learn-w-alison-talmage-september-8-2020</w:t>
        </w:r>
      </w:hyperlink>
    </w:p>
    <w:p w14:paraId="59CC4D22" w14:textId="1C36A147" w:rsidR="003D4550" w:rsidRPr="00AC402F" w:rsidRDefault="003D4550" w:rsidP="00AC402F">
      <w:pPr>
        <w:pStyle w:val="NZJMTRefs2022"/>
      </w:pPr>
      <w:r w:rsidRPr="00F56CF9">
        <w:t>Talmage, A.</w:t>
      </w:r>
      <w:r w:rsidR="0065025A">
        <w:t xml:space="preserve">, </w:t>
      </w:r>
      <w:r w:rsidRPr="0065025A">
        <w:t xml:space="preserve">Clulee, </w:t>
      </w:r>
      <w:r w:rsidR="0065025A" w:rsidRPr="0065025A">
        <w:t>M. B . C.,</w:t>
      </w:r>
      <w:r w:rsidRPr="0065025A">
        <w:t xml:space="preserve"> Cho, </w:t>
      </w:r>
      <w:r w:rsidR="0065025A" w:rsidRPr="0065025A">
        <w:t xml:space="preserve">H., </w:t>
      </w:r>
      <w:r w:rsidRPr="0065025A">
        <w:t xml:space="preserve">Glass, </w:t>
      </w:r>
      <w:r w:rsidR="0065025A" w:rsidRPr="0065025A">
        <w:t xml:space="preserve">M., </w:t>
      </w:r>
      <w:r w:rsidRPr="0065025A">
        <w:t xml:space="preserve">Gordon, </w:t>
      </w:r>
      <w:r w:rsidR="0065025A" w:rsidRPr="0065025A">
        <w:t>J.,</w:t>
      </w:r>
      <w:r w:rsidRPr="0065025A">
        <w:t xml:space="preserve"> Hoskyns,</w:t>
      </w:r>
      <w:r w:rsidR="0065025A" w:rsidRPr="0065025A">
        <w:t xml:space="preserve"> S.</w:t>
      </w:r>
      <w:r w:rsidRPr="0065025A">
        <w:t xml:space="preserve"> Hunt,</w:t>
      </w:r>
      <w:r w:rsidR="0065025A" w:rsidRPr="0065025A">
        <w:t xml:space="preserve"> B.J.,</w:t>
      </w:r>
      <w:r w:rsidRPr="0065025A">
        <w:t xml:space="preserve"> Jeong,</w:t>
      </w:r>
      <w:r w:rsidR="0065025A" w:rsidRPr="0065025A">
        <w:t xml:space="preserve"> A.A.Y., </w:t>
      </w:r>
      <w:r w:rsidRPr="0065025A">
        <w:t xml:space="preserve">Johns, </w:t>
      </w:r>
      <w:r w:rsidR="0065025A" w:rsidRPr="0065025A">
        <w:t xml:space="preserve">L., </w:t>
      </w:r>
      <w:r w:rsidRPr="0065025A">
        <w:t xml:space="preserve">Kong, </w:t>
      </w:r>
      <w:r w:rsidR="0065025A" w:rsidRPr="0065025A">
        <w:t xml:space="preserve">J.C., </w:t>
      </w:r>
      <w:r w:rsidRPr="0065025A">
        <w:t>Langlois Hunt, E.</w:t>
      </w:r>
      <w:r w:rsidR="0065025A" w:rsidRPr="0065025A">
        <w:t>,</w:t>
      </w:r>
      <w:r w:rsidRPr="0065025A">
        <w:t xml:space="preserve"> Matthews, </w:t>
      </w:r>
      <w:r w:rsidR="0065025A" w:rsidRPr="0065025A">
        <w:t xml:space="preserve">E., </w:t>
      </w:r>
      <w:r w:rsidRPr="0065025A">
        <w:t xml:space="preserve">Rickson, </w:t>
      </w:r>
      <w:r w:rsidR="0065025A" w:rsidRPr="0065025A">
        <w:t xml:space="preserve">D., </w:t>
      </w:r>
      <w:r w:rsidRPr="0065025A">
        <w:t xml:space="preserve">Riegelhaupt Landreani, </w:t>
      </w:r>
      <w:r w:rsidR="0065025A" w:rsidRPr="0065025A">
        <w:t xml:space="preserve">C., </w:t>
      </w:r>
      <w:r w:rsidRPr="0065025A">
        <w:t>Sabri,</w:t>
      </w:r>
      <w:r w:rsidR="0065025A" w:rsidRPr="0065025A">
        <w:t xml:space="preserve"> S., </w:t>
      </w:r>
      <w:r w:rsidRPr="0065025A">
        <w:t xml:space="preserve">Solly, </w:t>
      </w:r>
      <w:r w:rsidR="0065025A" w:rsidRPr="0065025A">
        <w:t xml:space="preserve">R. (2020). </w:t>
      </w:r>
      <w:r w:rsidRPr="0065025A">
        <w:t>Music therapy in a time of pandemic: Experiences of musicking, telehealth, and resource-oriented practice during COVID-19 in Aotearoa New Zealand</w:t>
      </w:r>
      <w:r w:rsidR="0065025A">
        <w:t xml:space="preserve">. </w:t>
      </w:r>
      <w:r w:rsidR="0065025A">
        <w:br/>
      </w:r>
      <w:r w:rsidR="0065025A">
        <w:rPr>
          <w:i/>
        </w:rPr>
        <w:t>New Zealand Journal of Music Therapy, 18</w:t>
      </w:r>
      <w:r w:rsidR="0065025A">
        <w:t xml:space="preserve">, 7-66. </w:t>
      </w:r>
      <w:r w:rsidR="0065025A">
        <w:br/>
      </w:r>
      <w:hyperlink r:id="rId100" w:history="1">
        <w:r w:rsidR="0065025A" w:rsidRPr="002465E6">
          <w:rPr>
            <w:rStyle w:val="Hyperlink"/>
            <w:sz w:val="18"/>
          </w:rPr>
          <w:t>https://www.musictherapy.org.nz/journal/2020-2</w:t>
        </w:r>
      </w:hyperlink>
      <w:r w:rsidRPr="00F56CF9">
        <w:t xml:space="preserve"> </w:t>
      </w:r>
    </w:p>
    <w:p w14:paraId="0DB8086A" w14:textId="77777777" w:rsidR="003D4550" w:rsidRPr="00F56CF9" w:rsidRDefault="003D4550" w:rsidP="00557F61">
      <w:pPr>
        <w:pStyle w:val="NZJMTRefs2022"/>
      </w:pPr>
      <w:r w:rsidRPr="00F56CF9">
        <w:t>Talmage, A. (2022).Singing all together in the CeleBRation Choir: A music therapist’s perspective on community singing for adults who have neurogenic communication difficulties. In C. Miller &amp; M. Torkington (Eds.), Arts therapists in international practice: Exploring the behavioural and neurological benefits of therapy (pp. 138-151). Taylor &amp; Francis.</w:t>
      </w:r>
    </w:p>
    <w:p w14:paraId="68279609" w14:textId="77777777" w:rsidR="003D4550" w:rsidRPr="00F56CF9" w:rsidRDefault="003D4550" w:rsidP="00557F61">
      <w:pPr>
        <w:pStyle w:val="NZJMTRefs2022"/>
      </w:pPr>
      <w:r w:rsidRPr="00F56CF9">
        <w:t xml:space="preserve">Talmage, A. (2021, August 15). </w:t>
      </w:r>
      <w:r w:rsidRPr="00F56CF9">
        <w:rPr>
          <w:i/>
        </w:rPr>
        <w:t>Songwriting with the CeleBRation Choir: A matrix of approaches to support identity, communication, and advocacy</w:t>
      </w:r>
      <w:r w:rsidRPr="00F56CF9">
        <w:t xml:space="preserve"> [Presentation]. Music Therapy New Zealand Symposium: Collaboration, Ōtautahi/Christchurch, New Zealand. </w:t>
      </w:r>
    </w:p>
    <w:p w14:paraId="51B3B4B4" w14:textId="77777777" w:rsidR="003D4550" w:rsidRPr="00F56CF9" w:rsidRDefault="003D4550" w:rsidP="00557F61">
      <w:pPr>
        <w:pStyle w:val="NZJMTRefs2022"/>
      </w:pPr>
      <w:r w:rsidRPr="00F56CF9">
        <w:t xml:space="preserve">Talmage, A., Fogg, L., Leão, S., &amp; Purdy, S. (2014). Choral Singing Therapy for a client with Parkinson's disease. In C. Miller (Ed.), </w:t>
      </w:r>
      <w:r w:rsidRPr="00F56CF9">
        <w:rPr>
          <w:i/>
        </w:rPr>
        <w:t>Assessment and outcomes in the arts therapies: A person-centred approach</w:t>
      </w:r>
      <w:r w:rsidRPr="00F56CF9">
        <w:t xml:space="preserve"> (pp.54-66). Jessica Kingsley Publishers.</w:t>
      </w:r>
    </w:p>
    <w:p w14:paraId="76284AA2" w14:textId="76D4E47D" w:rsidR="003D4550" w:rsidRPr="00F56CF9" w:rsidRDefault="003D4550" w:rsidP="00557F61">
      <w:pPr>
        <w:pStyle w:val="NZJMTRefs2022"/>
      </w:pPr>
      <w:r w:rsidRPr="00F56CF9">
        <w:lastRenderedPageBreak/>
        <w:t xml:space="preserve">Talmage, A., Ludlam, S., Leão, S., Fogg Rogers, L., &amp; Purdy, S. (2013). Leading the CeleBRation Choir: The Choral Singing Therapy protocol and the role of the music therapist in a social singing group for adults with neurological conditions. </w:t>
      </w:r>
      <w:r w:rsidRPr="00F56CF9">
        <w:rPr>
          <w:i/>
        </w:rPr>
        <w:t xml:space="preserve">New Zealand Journal of Music Therapy 11, </w:t>
      </w:r>
      <w:r w:rsidRPr="00F56CF9">
        <w:t>7-50.</w:t>
      </w:r>
      <w:r w:rsidR="00B84E47">
        <w:t xml:space="preserve"> </w:t>
      </w:r>
      <w:hyperlink r:id="rId101">
        <w:r w:rsidR="00B84E47" w:rsidRPr="00F56CF9">
          <w:rPr>
            <w:u w:val="single"/>
          </w:rPr>
          <w:t>https://search.informit.org/doi/abs/10.3316/INFORMIT.853094511634643</w:t>
        </w:r>
      </w:hyperlink>
    </w:p>
    <w:p w14:paraId="02C4229D" w14:textId="77777777" w:rsidR="003D4550" w:rsidRPr="00F56CF9" w:rsidRDefault="003D4550" w:rsidP="00557F61">
      <w:pPr>
        <w:pStyle w:val="NZJMTRefs2022"/>
      </w:pPr>
      <w:r w:rsidRPr="00F56CF9">
        <w:t xml:space="preserve">Talmage, A. &amp; Purdy, S.C. (2018, February 16-18). </w:t>
      </w:r>
      <w:r w:rsidRPr="00F56CF9">
        <w:rPr>
          <w:i/>
        </w:rPr>
        <w:t>Developing the CBR Neurological, Singing, Choir &amp; Voice Network in Aotearoa New Zealand</w:t>
      </w:r>
      <w:r w:rsidRPr="00F56CF9">
        <w:t xml:space="preserve"> [Poster Presentation]. Music, diversity and wholeness: 3rd conference of the British Association of Music Therapy, London, England.</w:t>
      </w:r>
    </w:p>
    <w:p w14:paraId="39709AF5" w14:textId="77777777" w:rsidR="003D4550" w:rsidRPr="00F56CF9" w:rsidRDefault="003D4550" w:rsidP="00557F61">
      <w:pPr>
        <w:pStyle w:val="NZJMTRefs2022"/>
      </w:pPr>
      <w:r w:rsidRPr="00F56CF9">
        <w:t xml:space="preserve">Talmage, A., &amp; Purdy, S.C. (2021). Choirs and singing groups for adults living with neurogenic communication difficulties: Semi-structured interviews with current and potential facilitators. </w:t>
      </w:r>
      <w:r w:rsidRPr="00B84E47">
        <w:rPr>
          <w:i/>
        </w:rPr>
        <w:t>New Zealand Journal of Music Therapy, 19</w:t>
      </w:r>
      <w:r w:rsidRPr="00F56CF9">
        <w:t xml:space="preserve">, 54-85. </w:t>
      </w:r>
      <w:hyperlink r:id="rId102">
        <w:r w:rsidRPr="00F56CF9">
          <w:rPr>
            <w:u w:val="single"/>
          </w:rPr>
          <w:t>https://www.musictherapy.org.nz/journal/2021-2</w:t>
        </w:r>
      </w:hyperlink>
      <w:r w:rsidRPr="00F56CF9">
        <w:t xml:space="preserve"> </w:t>
      </w:r>
    </w:p>
    <w:p w14:paraId="2FF56C25" w14:textId="77777777" w:rsidR="003D4550" w:rsidRPr="00F56CF9" w:rsidRDefault="003D4550" w:rsidP="00557F61">
      <w:pPr>
        <w:pStyle w:val="NZJMTRefs2022"/>
      </w:pPr>
      <w:r w:rsidRPr="00F56CF9">
        <w:t>Talmage, A., Purdy, S., Rakena, T., &amp; Rickson, D. (2020, May). “</w:t>
      </w:r>
      <w:r w:rsidRPr="00B84E47">
        <w:t>Choir Online is Better than No Choir At All!” Responses of Adults with Neurological Conditions to an E-Choir Initiative during Covid-19 Lockdown in New Zealand</w:t>
      </w:r>
      <w:r w:rsidRPr="00F56CF9">
        <w:t xml:space="preserve"> [Poster presentation]. Brain. Cognition. Emotion. Music. Conference (BCEM), University of Kent, UK, Online.</w:t>
      </w:r>
      <w:hyperlink r:id="rId103">
        <w:r w:rsidRPr="00F56CF9">
          <w:t xml:space="preserve"> </w:t>
        </w:r>
      </w:hyperlink>
      <w:hyperlink r:id="rId104">
        <w:r w:rsidRPr="00F56CF9">
          <w:rPr>
            <w:u w:val="single"/>
          </w:rPr>
          <w:t>https://osf.io/yctj7</w:t>
        </w:r>
      </w:hyperlink>
      <w:r w:rsidRPr="00F56CF9">
        <w:t xml:space="preserve"> </w:t>
      </w:r>
    </w:p>
    <w:p w14:paraId="75428854" w14:textId="5C1901F7" w:rsidR="003D4550" w:rsidRPr="00F56CF9" w:rsidRDefault="003D4550" w:rsidP="00557F61">
      <w:pPr>
        <w:pStyle w:val="NZJMTRefs2022"/>
      </w:pPr>
      <w:r w:rsidRPr="00F56CF9">
        <w:t xml:space="preserve">Talmage, A., Storie, S., &amp; Hicks, R. (2017). Choral singing therapy for people living with neurological conditions: The CeleBRation Choir at the University of Auckland’s Centre for Brain Research. In C. Molyneux (Ed.), </w:t>
      </w:r>
      <w:r w:rsidRPr="00F56CF9">
        <w:rPr>
          <w:i/>
        </w:rPr>
        <w:t xml:space="preserve">Only connect: Stories and poems from New Zealand music therapy </w:t>
      </w:r>
      <w:r w:rsidRPr="00F56CF9">
        <w:t xml:space="preserve">(p. 116-127). Mountain Girl Publishing. (Reprinted 2018 as C. Molyneux (Ed.), </w:t>
      </w:r>
      <w:r w:rsidRPr="00F56CF9">
        <w:rPr>
          <w:i/>
        </w:rPr>
        <w:t>Tales from the music therapy room: Creative connections.</w:t>
      </w:r>
      <w:r w:rsidRPr="00F56CF9">
        <w:t xml:space="preserve"> Jessica Kingsley Publishers.)</w:t>
      </w:r>
    </w:p>
    <w:p w14:paraId="1474E3E6" w14:textId="77777777" w:rsidR="003D4550" w:rsidRPr="00F56CF9" w:rsidRDefault="003D4550" w:rsidP="00557F61">
      <w:pPr>
        <w:pStyle w:val="NZJMTRefs2022"/>
      </w:pPr>
      <w:r w:rsidRPr="00F56CF9">
        <w:t xml:space="preserve">Tamplin, J., Baker, F. A., Jones, B., Way, A., &amp; Lee, S. (2013). “Stroke a Chord”: The effect of singing in a community choir on mood and social engagement for people living with aphasia following a stroke. </w:t>
      </w:r>
      <w:r w:rsidRPr="00F56CF9">
        <w:rPr>
          <w:i/>
        </w:rPr>
        <w:t>NeuroRehabilitation, 32</w:t>
      </w:r>
      <w:r w:rsidRPr="00F56CF9">
        <w:t xml:space="preserve">(4), 929-941. </w:t>
      </w:r>
      <w:hyperlink r:id="rId105">
        <w:r w:rsidRPr="00F56CF9">
          <w:rPr>
            <w:u w:val="single"/>
          </w:rPr>
          <w:t>https://doi.org/10.3233/NRE-130916</w:t>
        </w:r>
      </w:hyperlink>
      <w:r w:rsidRPr="00F56CF9">
        <w:t xml:space="preserve"> </w:t>
      </w:r>
    </w:p>
    <w:p w14:paraId="635798E3" w14:textId="71584C6F" w:rsidR="003D4550" w:rsidRPr="00F56CF9" w:rsidRDefault="003D4550" w:rsidP="00557F61">
      <w:pPr>
        <w:pStyle w:val="NZJMTRefs2022"/>
      </w:pPr>
      <w:r w:rsidRPr="00F56CF9">
        <w:t xml:space="preserve">Tan, P.L.B. (2019). </w:t>
      </w:r>
      <w:r w:rsidRPr="00F56CF9">
        <w:rPr>
          <w:i/>
        </w:rPr>
        <w:t>Volunteering motivations – Improving the experience</w:t>
      </w:r>
      <w:r w:rsidRPr="00F56CF9">
        <w:t xml:space="preserve"> </w:t>
      </w:r>
      <w:r w:rsidR="00717514">
        <w:t>[</w:t>
      </w:r>
      <w:r w:rsidRPr="00F56CF9">
        <w:t>BSc Hons dissertation</w:t>
      </w:r>
      <w:r w:rsidR="00717514">
        <w:t>,</w:t>
      </w:r>
      <w:r w:rsidRPr="00F56CF9">
        <w:t xml:space="preserve"> The University of Auckland</w:t>
      </w:r>
      <w:r w:rsidR="00717514">
        <w:t>]</w:t>
      </w:r>
      <w:r w:rsidRPr="00F56CF9">
        <w:t>.</w:t>
      </w:r>
    </w:p>
    <w:p w14:paraId="32912E5B" w14:textId="77777777" w:rsidR="003D4550" w:rsidRPr="00F56CF9" w:rsidRDefault="003D4550" w:rsidP="00557F61">
      <w:pPr>
        <w:pStyle w:val="NZJMTRefs2022"/>
      </w:pPr>
      <w:r w:rsidRPr="00F56CF9">
        <w:t xml:space="preserve">Te Arai Research Group. (2019). </w:t>
      </w:r>
      <w:r w:rsidRPr="00F56CF9">
        <w:rPr>
          <w:i/>
        </w:rPr>
        <w:t>What makes you happy? Maureen Houlder</w:t>
      </w:r>
      <w:r w:rsidRPr="00F56CF9">
        <w:t xml:space="preserve"> [Video]. </w:t>
      </w:r>
      <w:hyperlink r:id="rId106">
        <w:r w:rsidRPr="00F56CF9">
          <w:rPr>
            <w:u w:val="single"/>
          </w:rPr>
          <w:t>https://tearairesearchgroup.wordpress.com/resources/what-makes-you-happy-video-series</w:t>
        </w:r>
      </w:hyperlink>
      <w:r w:rsidRPr="00F56CF9">
        <w:t xml:space="preserve"> </w:t>
      </w:r>
    </w:p>
    <w:p w14:paraId="06AC367F" w14:textId="77777777" w:rsidR="003D4550" w:rsidRPr="00F56CF9" w:rsidRDefault="003D4550" w:rsidP="00557F61">
      <w:pPr>
        <w:pStyle w:val="NZJMTRefs2022"/>
      </w:pPr>
      <w:r w:rsidRPr="00F56CF9">
        <w:t xml:space="preserve">The New Zealand Music Foundation. (2014, November 19). </w:t>
      </w:r>
      <w:r w:rsidRPr="00F56CF9">
        <w:rPr>
          <w:i/>
        </w:rPr>
        <w:t>The CeleBRation Choir.</w:t>
      </w:r>
      <w:r w:rsidRPr="00F56CF9">
        <w:t xml:space="preserve"> YouTube. </w:t>
      </w:r>
      <w:hyperlink r:id="rId107">
        <w:r w:rsidRPr="00F56CF9">
          <w:rPr>
            <w:u w:val="single"/>
          </w:rPr>
          <w:t>https://www.youtube.com/watch?v=repog0UTty4</w:t>
        </w:r>
      </w:hyperlink>
      <w:r w:rsidRPr="00F56CF9">
        <w:t xml:space="preserve"> </w:t>
      </w:r>
    </w:p>
    <w:p w14:paraId="51969612" w14:textId="77777777" w:rsidR="006D59F8" w:rsidRPr="00F56CF9" w:rsidRDefault="003D4550" w:rsidP="00557F61">
      <w:pPr>
        <w:pStyle w:val="NZJMTRefs2022"/>
        <w:rPr>
          <w:u w:val="single"/>
        </w:rPr>
      </w:pPr>
      <w:r w:rsidRPr="00F56CF9">
        <w:t xml:space="preserve">Thompson, N., Storie, S., &amp; Purdy, S. (2016). “Catching the tune or channelling the beat”: A pilot study investigating the role of rhythm in therapeutic singing for aphasia. </w:t>
      </w:r>
      <w:r w:rsidRPr="00F56CF9">
        <w:rPr>
          <w:i/>
        </w:rPr>
        <w:t xml:space="preserve">New Zealand Journal of Music Therapy, 14, </w:t>
      </w:r>
      <w:r w:rsidRPr="00F56CF9">
        <w:t>122-161.</w:t>
      </w:r>
      <w:hyperlink r:id="rId108">
        <w:r w:rsidRPr="00F56CF9">
          <w:t xml:space="preserve"> </w:t>
        </w:r>
      </w:hyperlink>
      <w:hyperlink r:id="rId109">
        <w:r w:rsidRPr="00F56CF9">
          <w:rPr>
            <w:u w:val="single"/>
          </w:rPr>
          <w:t xml:space="preserve">https://www.musictherapy.org.nz/journal/2016-2 </w:t>
        </w:r>
      </w:hyperlink>
    </w:p>
    <w:p w14:paraId="318BDE0B" w14:textId="77777777" w:rsidR="00B54D70" w:rsidRDefault="00B54D70" w:rsidP="00557F61">
      <w:pPr>
        <w:pStyle w:val="NZJMTRefs2022"/>
      </w:pPr>
    </w:p>
    <w:p w14:paraId="5DEC037D" w14:textId="77777777" w:rsidR="00B54D70" w:rsidRDefault="00B54D70" w:rsidP="00557F61">
      <w:pPr>
        <w:pStyle w:val="NZJMTRefs2022"/>
      </w:pPr>
    </w:p>
    <w:p w14:paraId="6B50185E" w14:textId="5DD20A8F" w:rsidR="006D59F8" w:rsidRPr="00F56CF9" w:rsidRDefault="006D59F8" w:rsidP="00557F61">
      <w:pPr>
        <w:pStyle w:val="NZJMTRefs2022"/>
        <w:rPr>
          <w:u w:val="single"/>
        </w:rPr>
      </w:pPr>
      <w:r w:rsidRPr="00F56CF9">
        <w:t xml:space="preserve">Thompson, J., Talmage, A., Jenkins, B., &amp; Purdy, S. (2022). Quality of life for people who sing: An exploration of participant experiences singing in neurological and community choirs across New Zealand. </w:t>
      </w:r>
      <w:r w:rsidRPr="00F56CF9">
        <w:rPr>
          <w:i/>
        </w:rPr>
        <w:t xml:space="preserve">Voices: A World Forum </w:t>
      </w:r>
      <w:r w:rsidRPr="00F56CF9">
        <w:rPr>
          <w:i/>
        </w:rPr>
        <w:lastRenderedPageBreak/>
        <w:t>for Music Therapy</w:t>
      </w:r>
      <w:r w:rsidR="00B54D70">
        <w:rPr>
          <w:i/>
        </w:rPr>
        <w:t>,</w:t>
      </w:r>
      <w:r w:rsidRPr="00B54D70">
        <w:rPr>
          <w:i/>
        </w:rPr>
        <w:t xml:space="preserve"> 22</w:t>
      </w:r>
      <w:r w:rsidRPr="00B84E47">
        <w:t>(1)</w:t>
      </w:r>
      <w:r w:rsidRPr="00B84E47">
        <w:rPr>
          <w:i/>
        </w:rPr>
        <w:t>.</w:t>
      </w:r>
      <w:r w:rsidR="00B54D70">
        <w:t xml:space="preserve"> </w:t>
      </w:r>
      <w:hyperlink r:id="rId110" w:history="1">
        <w:r w:rsidR="00B84E47" w:rsidRPr="00B84E47">
          <w:rPr>
            <w:rStyle w:val="Hyperlink"/>
            <w:sz w:val="18"/>
          </w:rPr>
          <w:t>https://voices.no/index.php/voices/article/view/3185/3486</w:t>
        </w:r>
      </w:hyperlink>
      <w:r w:rsidR="00B84E47" w:rsidRPr="00F56CF9">
        <w:t xml:space="preserve"> </w:t>
      </w:r>
      <w:r w:rsidR="00B84E47">
        <w:rPr>
          <w:i/>
        </w:rPr>
        <w:t xml:space="preserve"> </w:t>
      </w:r>
    </w:p>
    <w:p w14:paraId="596A2C36" w14:textId="77777777" w:rsidR="003D4550" w:rsidRPr="00F56CF9" w:rsidRDefault="003D4550" w:rsidP="00557F61">
      <w:pPr>
        <w:pStyle w:val="NZJMTRefs2022"/>
      </w:pPr>
      <w:r w:rsidRPr="00F56CF9">
        <w:rPr>
          <w:highlight w:val="white"/>
        </w:rPr>
        <w:t xml:space="preserve">Tomaino, C. M. (2010). Recovery of fluent speech through a musician’s use of prelearned song repertoire: a case study. </w:t>
      </w:r>
      <w:r w:rsidRPr="00F56CF9">
        <w:rPr>
          <w:i/>
          <w:highlight w:val="white"/>
        </w:rPr>
        <w:t>Music and Medicine, 2</w:t>
      </w:r>
      <w:r w:rsidRPr="00F56CF9">
        <w:rPr>
          <w:highlight w:val="white"/>
        </w:rPr>
        <w:t xml:space="preserve">(2), 85-88. </w:t>
      </w:r>
      <w:hyperlink r:id="rId111">
        <w:r w:rsidRPr="00F56CF9">
          <w:rPr>
            <w:highlight w:val="white"/>
            <w:u w:val="single"/>
          </w:rPr>
          <w:t>https://mmd.iammonline.com/index.php/musmed/article/view/MMD-2010-2-2-3</w:t>
        </w:r>
      </w:hyperlink>
    </w:p>
    <w:p w14:paraId="592EF3D3" w14:textId="4A4DE212" w:rsidR="003D4550" w:rsidRPr="00F56CF9" w:rsidRDefault="003D4550" w:rsidP="00557F61">
      <w:pPr>
        <w:pStyle w:val="NZJMTRefs2022"/>
        <w:rPr>
          <w:u w:val="single"/>
        </w:rPr>
      </w:pPr>
      <w:r w:rsidRPr="00F56CF9">
        <w:t xml:space="preserve">University of Auckland. (2020, September 23). </w:t>
      </w:r>
      <w:r w:rsidRPr="00F56CF9">
        <w:rPr>
          <w:i/>
        </w:rPr>
        <w:t xml:space="preserve">Choir helps people with neurological conditions recover their voice. </w:t>
      </w:r>
      <w:hyperlink r:id="rId112" w:history="1">
        <w:r w:rsidRPr="00F56CF9">
          <w:rPr>
            <w:rStyle w:val="Hyperlink"/>
            <w:sz w:val="18"/>
          </w:rPr>
          <w:t>https://www.auckland.ac.nz/en/news/2020/09/22</w:t>
        </w:r>
        <w:r w:rsidRPr="00F56CF9">
          <w:rPr>
            <w:rStyle w:val="Hyperlink"/>
            <w:sz w:val="18"/>
          </w:rPr>
          <w:br/>
          <w:t>/choir-help-people-with-neurological-conditions-recover-their-voice.html</w:t>
        </w:r>
      </w:hyperlink>
      <w:r w:rsidRPr="00F56CF9">
        <w:rPr>
          <w:u w:val="single"/>
        </w:rPr>
        <w:t xml:space="preserve"> </w:t>
      </w:r>
    </w:p>
    <w:p w14:paraId="794CC82E" w14:textId="77777777" w:rsidR="003D4550" w:rsidRPr="00F56CF9" w:rsidRDefault="003D4550" w:rsidP="00557F61">
      <w:pPr>
        <w:pStyle w:val="NZJMTRefs2022"/>
      </w:pPr>
      <w:r w:rsidRPr="00F56CF9">
        <w:t>Velmer, G. (2014a). Successful practices in the conduct of aphasia choirs around the world. [Master’s thesis, Kean University].</w:t>
      </w:r>
    </w:p>
    <w:p w14:paraId="11A88772" w14:textId="1EDABCF4" w:rsidR="003D4550" w:rsidRPr="00F56CF9" w:rsidRDefault="003D4550" w:rsidP="00557F61">
      <w:pPr>
        <w:pStyle w:val="NZJMTRefs2022"/>
      </w:pPr>
      <w:r w:rsidRPr="00F56CF9">
        <w:t xml:space="preserve">Velmer, G. (2014b, November 20). </w:t>
      </w:r>
      <w:r w:rsidRPr="00F56CF9">
        <w:rPr>
          <w:i/>
        </w:rPr>
        <w:t>Successful practices in the conduct of aphasia choi</w:t>
      </w:r>
      <w:r w:rsidR="004411A7">
        <w:rPr>
          <w:i/>
        </w:rPr>
        <w:t>r</w:t>
      </w:r>
      <w:r w:rsidRPr="00F56CF9">
        <w:rPr>
          <w:i/>
        </w:rPr>
        <w:t>s around the world</w:t>
      </w:r>
      <w:r w:rsidRPr="00F56CF9">
        <w:t xml:space="preserve"> [Poster Presentation]. American Speech-Language-Hearing Association Conference, Orlando, FL. </w:t>
      </w:r>
      <w:hyperlink r:id="rId113">
        <w:r w:rsidRPr="00F56CF9">
          <w:rPr>
            <w:u w:val="single"/>
          </w:rPr>
          <w:t>https://singaphasia.com/wp-content/uploads/2021/07/Velmer-Poster-ASHA-2014.pdf</w:t>
        </w:r>
      </w:hyperlink>
      <w:r w:rsidRPr="00F56CF9">
        <w:t xml:space="preserve"> </w:t>
      </w:r>
    </w:p>
    <w:p w14:paraId="0960E846" w14:textId="3FFAC4BB" w:rsidR="003D4550" w:rsidRPr="00F56CF9" w:rsidRDefault="003D4550" w:rsidP="00557F61">
      <w:pPr>
        <w:pStyle w:val="NZJMTRefs2022"/>
      </w:pPr>
      <w:r w:rsidRPr="00F56CF9">
        <w:t xml:space="preserve">Velmer, G. (2021, February 21). </w:t>
      </w:r>
      <w:r w:rsidRPr="00B84E47">
        <w:rPr>
          <w:i/>
        </w:rPr>
        <w:t>Sing Aphasia</w:t>
      </w:r>
      <w:r w:rsidRPr="00F56CF9">
        <w:t xml:space="preserve"> [Presentation</w:t>
      </w:r>
      <w:r w:rsidR="00B84E47">
        <w:t xml:space="preserve">]. </w:t>
      </w:r>
      <w:r w:rsidRPr="00F56CF9">
        <w:t>Aphasia Choirs Go Global Meet-Up</w:t>
      </w:r>
      <w:r w:rsidR="00B84E47">
        <w:t xml:space="preserve">, Online. </w:t>
      </w:r>
    </w:p>
    <w:p w14:paraId="65BB8052" w14:textId="77777777" w:rsidR="003D4550" w:rsidRPr="00F56CF9" w:rsidRDefault="003D4550" w:rsidP="00557F61">
      <w:pPr>
        <w:pStyle w:val="NZJMTRefs2022"/>
      </w:pPr>
      <w:r w:rsidRPr="00F56CF9">
        <w:t xml:space="preserve">Verran, M. (2009, November 11). Singalong the right prescription for patients. </w:t>
      </w:r>
      <w:r w:rsidRPr="00F56CF9">
        <w:rPr>
          <w:i/>
        </w:rPr>
        <w:t>East and Bays Courier</w:t>
      </w:r>
      <w:r w:rsidRPr="00F56CF9">
        <w:t xml:space="preserve">. </w:t>
      </w:r>
      <w:hyperlink r:id="rId114">
        <w:r w:rsidRPr="00F56CF9">
          <w:rPr>
            <w:u w:val="single"/>
          </w:rPr>
          <w:t>https://www.stuff.co.nz/auckland/local-news/3047857/Singalong-the-right-prescription-for-patients</w:t>
        </w:r>
      </w:hyperlink>
      <w:r w:rsidRPr="00F56CF9">
        <w:t xml:space="preserve"> </w:t>
      </w:r>
    </w:p>
    <w:p w14:paraId="6536C126" w14:textId="77777777" w:rsidR="003D4550" w:rsidRPr="00F56CF9" w:rsidRDefault="003D4550" w:rsidP="00557F61">
      <w:pPr>
        <w:pStyle w:val="NZJMTRefs2022"/>
      </w:pPr>
      <w:r w:rsidRPr="00F56CF9">
        <w:t xml:space="preserve">Voices of Aphasia. (2021). </w:t>
      </w:r>
      <w:r w:rsidRPr="00F56CF9">
        <w:rPr>
          <w:i/>
        </w:rPr>
        <w:t xml:space="preserve">Virtual choir sessions. </w:t>
      </w:r>
      <w:hyperlink r:id="rId115">
        <w:r w:rsidRPr="00F56CF9">
          <w:rPr>
            <w:u w:val="single"/>
          </w:rPr>
          <w:t>https://voicesofaphasia.com/virtual-choir-sessions</w:t>
        </w:r>
      </w:hyperlink>
      <w:r w:rsidRPr="00F56CF9">
        <w:t xml:space="preserve"> </w:t>
      </w:r>
    </w:p>
    <w:p w14:paraId="009CB636" w14:textId="77777777" w:rsidR="003D4550" w:rsidRPr="00F56CF9" w:rsidRDefault="003D4550" w:rsidP="00557F61">
      <w:pPr>
        <w:pStyle w:val="NZJMTRefs2022"/>
      </w:pPr>
      <w:r w:rsidRPr="00F56CF9">
        <w:t xml:space="preserve">Weiss, G.D., &amp; Thiele, B. (2021). </w:t>
      </w:r>
      <w:r w:rsidRPr="00F56CF9">
        <w:rPr>
          <w:i/>
        </w:rPr>
        <w:t>What a wonderful world</w:t>
      </w:r>
      <w:r w:rsidRPr="00F56CF9">
        <w:t xml:space="preserve"> [Song recorded by the International Aphasia Choir] [Video]. YouTube. </w:t>
      </w:r>
      <w:hyperlink r:id="rId116">
        <w:r w:rsidRPr="00F56CF9">
          <w:rPr>
            <w:u w:val="single"/>
          </w:rPr>
          <w:t>https://www.youtube.com/watch?v=ty93jpQ2UCo</w:t>
        </w:r>
      </w:hyperlink>
      <w:r w:rsidRPr="00F56CF9">
        <w:t xml:space="preserve"> </w:t>
      </w:r>
    </w:p>
    <w:p w14:paraId="1706DC35" w14:textId="77777777" w:rsidR="003D4550" w:rsidRPr="00F56CF9" w:rsidRDefault="003D4550" w:rsidP="00557F61">
      <w:pPr>
        <w:pStyle w:val="NZJMTRefs2022"/>
      </w:pPr>
      <w:r w:rsidRPr="00F56CF9">
        <w:t xml:space="preserve">White, M. (2018, Spring). The power of voice. </w:t>
      </w:r>
      <w:r w:rsidRPr="00F56CF9">
        <w:rPr>
          <w:i/>
        </w:rPr>
        <w:t xml:space="preserve">Ingenio: The University of Auckland Alumni Magazine, </w:t>
      </w:r>
      <w:r w:rsidRPr="00F56CF9">
        <w:t xml:space="preserve">28-29. </w:t>
      </w:r>
      <w:hyperlink r:id="rId117" w:history="1">
        <w:r w:rsidRPr="00F56CF9">
          <w:rPr>
            <w:rStyle w:val="Hyperlink"/>
            <w:sz w:val="18"/>
          </w:rPr>
          <w:t>https://www.auckland.ac.nz/content/dam/uoa/auckland</w:t>
        </w:r>
        <w:r w:rsidRPr="00F56CF9">
          <w:rPr>
            <w:rStyle w:val="Hyperlink"/>
            <w:sz w:val="18"/>
          </w:rPr>
          <w:br/>
          <w:t>/alumni/whats-happening/alumni-publications/ingenio-spring2019/Ingenio%20</w:t>
        </w:r>
        <w:r w:rsidRPr="00F56CF9">
          <w:rPr>
            <w:rStyle w:val="Hyperlink"/>
            <w:sz w:val="18"/>
          </w:rPr>
          <w:br/>
          <w:t>Spring%202019.pdf</w:t>
        </w:r>
      </w:hyperlink>
      <w:r w:rsidRPr="00F56CF9">
        <w:t xml:space="preserve"> </w:t>
      </w:r>
    </w:p>
    <w:p w14:paraId="7D3AA5A2" w14:textId="125A123D" w:rsidR="003D4550" w:rsidRPr="00F56CF9" w:rsidRDefault="003D4550" w:rsidP="00557F61">
      <w:pPr>
        <w:pStyle w:val="NZJMTRefs2022"/>
      </w:pPr>
      <w:r w:rsidRPr="00F56CF9">
        <w:t xml:space="preserve">Williams, L. (Director). (2019). </w:t>
      </w:r>
      <w:r w:rsidRPr="00F56CF9">
        <w:rPr>
          <w:i/>
        </w:rPr>
        <w:t>Sing Up Rodney - Singing makes me happy</w:t>
      </w:r>
      <w:r w:rsidRPr="00F56CF9">
        <w:t xml:space="preserve"> [Video]. </w:t>
      </w:r>
      <w:hyperlink r:id="rId118">
        <w:r w:rsidRPr="00F56CF9">
          <w:rPr>
            <w:u w:val="single"/>
          </w:rPr>
          <w:t>https://www.facebook.com/1865972740303975/videos/438527010332738</w:t>
        </w:r>
      </w:hyperlink>
      <w:r w:rsidRPr="00F56CF9">
        <w:t xml:space="preserve"> </w:t>
      </w:r>
    </w:p>
    <w:p w14:paraId="4DF12F06" w14:textId="77777777" w:rsidR="003D4550" w:rsidRPr="00F56CF9" w:rsidRDefault="003D4550" w:rsidP="00557F61">
      <w:pPr>
        <w:pStyle w:val="NZJMTRefs2022"/>
        <w:rPr>
          <w:u w:val="single"/>
        </w:rPr>
      </w:pPr>
      <w:r w:rsidRPr="00F56CF9">
        <w:t xml:space="preserve">Wood, S. (2006). "The matrix": A model of community music therapy processes. </w:t>
      </w:r>
      <w:r w:rsidRPr="00F56CF9">
        <w:rPr>
          <w:i/>
        </w:rPr>
        <w:t>Voices: A World Forum for Music Therapy, 6</w:t>
      </w:r>
      <w:r w:rsidRPr="00F56CF9">
        <w:t xml:space="preserve">(3). </w:t>
      </w:r>
      <w:hyperlink r:id="rId119">
        <w:r w:rsidRPr="00F56CF9">
          <w:rPr>
            <w:u w:val="single"/>
          </w:rPr>
          <w:t>https://doi.org/10.15845/voices.v6i3.279</w:t>
        </w:r>
      </w:hyperlink>
    </w:p>
    <w:p w14:paraId="38A5E274" w14:textId="77777777" w:rsidR="003D4550" w:rsidRPr="00F56CF9" w:rsidRDefault="003D4550" w:rsidP="00557F61">
      <w:pPr>
        <w:pStyle w:val="NZJMTRefs2022"/>
        <w:rPr>
          <w:u w:val="single"/>
        </w:rPr>
      </w:pPr>
      <w:r w:rsidRPr="00F56CF9">
        <w:t xml:space="preserve">Zumbansen, A., Peretz, I., Anglade, C., Bilodeau, J., Généreux, S., Hubert, M., &amp; Hébert, S. (2017). Effect of choir activity in the rehabilitation of aphasia: A blind, randomised, controlled pilot study. </w:t>
      </w:r>
      <w:r w:rsidRPr="00F56CF9">
        <w:rPr>
          <w:i/>
        </w:rPr>
        <w:t>Aphasiology, 31</w:t>
      </w:r>
      <w:r w:rsidRPr="00F56CF9">
        <w:t xml:space="preserve">(8), 879-900. </w:t>
      </w:r>
      <w:hyperlink r:id="rId120">
        <w:r w:rsidRPr="00F56CF9">
          <w:rPr>
            <w:u w:val="single"/>
          </w:rPr>
          <w:t>https://doi.org/10.1080/02687038.2016.1227424</w:t>
        </w:r>
      </w:hyperlink>
    </w:p>
    <w:p w14:paraId="4EED5DD9" w14:textId="77777777" w:rsidR="003D4550" w:rsidRPr="00F56CF9" w:rsidRDefault="003D4550" w:rsidP="00557F61">
      <w:pPr>
        <w:pStyle w:val="NZJMTRefs2022"/>
      </w:pPr>
    </w:p>
    <w:p w14:paraId="03362248" w14:textId="77777777" w:rsidR="003D4550" w:rsidRPr="00F56CF9" w:rsidRDefault="003D4550" w:rsidP="00557F61">
      <w:pPr>
        <w:pStyle w:val="NZJMTRefs2022"/>
        <w:sectPr w:rsidR="003D4550" w:rsidRPr="00F56CF9" w:rsidSect="004D7AC3">
          <w:footerReference w:type="even" r:id="rId121"/>
          <w:footerReference w:type="default" r:id="rId122"/>
          <w:headerReference w:type="first" r:id="rId123"/>
          <w:pgSz w:w="8400" w:h="11900"/>
          <w:pgMar w:top="851" w:right="851" w:bottom="851" w:left="851" w:header="720" w:footer="720" w:gutter="0"/>
          <w:pgNumType w:start="47"/>
          <w:cols w:space="720"/>
          <w:titlePg/>
          <w:docGrid w:linePitch="326"/>
        </w:sectPr>
      </w:pPr>
    </w:p>
    <w:p w14:paraId="4ECDCC78" w14:textId="7B4FDCCA" w:rsidR="003D4550" w:rsidRPr="00F56CF9" w:rsidRDefault="003D4550" w:rsidP="0096337C">
      <w:pPr>
        <w:pStyle w:val="Heading2"/>
      </w:pPr>
      <w:r w:rsidRPr="00F56CF9">
        <w:lastRenderedPageBreak/>
        <w:t xml:space="preserve">Appendix: </w:t>
      </w:r>
    </w:p>
    <w:p w14:paraId="4829E6CC" w14:textId="77777777" w:rsidR="003D4550" w:rsidRPr="00F56CF9" w:rsidRDefault="003D4550" w:rsidP="0096337C">
      <w:pPr>
        <w:pStyle w:val="Heading2"/>
      </w:pPr>
      <w:r w:rsidRPr="00F56CF9">
        <w:t>Timeline: Choir Journeys and the Development of Aphasia Choirs Go Global</w:t>
      </w:r>
    </w:p>
    <w:p w14:paraId="0A87EA5E" w14:textId="77777777" w:rsidR="003D4550" w:rsidRPr="00F56CF9" w:rsidRDefault="003D4550" w:rsidP="00FB712B">
      <w:pPr>
        <w:pStyle w:val="CaptionsLine2"/>
      </w:pPr>
      <w:r w:rsidRPr="00F56CF9">
        <w:t>Timeline: Highlights of our Individual Journeys, and Landmarks in the Development of Aphasia Choirs Go Global</w:t>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693"/>
        <w:gridCol w:w="2221"/>
        <w:gridCol w:w="2457"/>
        <w:gridCol w:w="1275"/>
      </w:tblGrid>
      <w:tr w:rsidR="003D4550" w:rsidRPr="009C7D47" w14:paraId="2C95A0B9" w14:textId="77777777" w:rsidTr="008A3D61">
        <w:trPr>
          <w:trHeight w:val="20"/>
        </w:trPr>
        <w:tc>
          <w:tcPr>
            <w:tcW w:w="993" w:type="dxa"/>
            <w:tcBorders>
              <w:bottom w:val="single" w:sz="8" w:space="0" w:color="000000"/>
            </w:tcBorders>
            <w:shd w:val="clear" w:color="auto" w:fill="auto"/>
          </w:tcPr>
          <w:p w14:paraId="1B36CBDA" w14:textId="77777777" w:rsidR="003D4550" w:rsidRPr="009C7D47" w:rsidRDefault="003D4550" w:rsidP="008E4AAA">
            <w:pPr>
              <w:pStyle w:val="tableheading7"/>
              <w:rPr>
                <w:sz w:val="15"/>
                <w:szCs w:val="15"/>
              </w:rPr>
            </w:pPr>
            <w:r w:rsidRPr="009C7D47">
              <w:rPr>
                <w:sz w:val="15"/>
                <w:szCs w:val="15"/>
              </w:rPr>
              <w:t>Year</w:t>
            </w:r>
          </w:p>
        </w:tc>
        <w:tc>
          <w:tcPr>
            <w:tcW w:w="2693" w:type="dxa"/>
            <w:tcBorders>
              <w:bottom w:val="single" w:sz="8" w:space="0" w:color="000000"/>
            </w:tcBorders>
            <w:shd w:val="clear" w:color="auto" w:fill="auto"/>
          </w:tcPr>
          <w:p w14:paraId="20372A69" w14:textId="77777777" w:rsidR="003D4550" w:rsidRPr="009C7D47" w:rsidRDefault="003D4550" w:rsidP="008E4AAA">
            <w:pPr>
              <w:pStyle w:val="tableheading7"/>
              <w:rPr>
                <w:sz w:val="15"/>
                <w:szCs w:val="15"/>
              </w:rPr>
            </w:pPr>
            <w:r w:rsidRPr="009C7D47">
              <w:rPr>
                <w:sz w:val="15"/>
                <w:szCs w:val="15"/>
              </w:rPr>
              <w:t>CeleBRation Choir</w:t>
            </w:r>
          </w:p>
        </w:tc>
        <w:tc>
          <w:tcPr>
            <w:tcW w:w="2221" w:type="dxa"/>
            <w:tcBorders>
              <w:bottom w:val="single" w:sz="8" w:space="0" w:color="000000"/>
            </w:tcBorders>
            <w:shd w:val="clear" w:color="auto" w:fill="auto"/>
          </w:tcPr>
          <w:p w14:paraId="7F62CB2B" w14:textId="77777777" w:rsidR="003D4550" w:rsidRPr="009C7D47" w:rsidRDefault="003D4550" w:rsidP="008E4AAA">
            <w:pPr>
              <w:pStyle w:val="tableheading7"/>
              <w:rPr>
                <w:sz w:val="15"/>
                <w:szCs w:val="15"/>
              </w:rPr>
            </w:pPr>
            <w:r w:rsidRPr="009C7D47">
              <w:rPr>
                <w:sz w:val="15"/>
                <w:szCs w:val="15"/>
              </w:rPr>
              <w:t>Stroke A Chord Choir</w:t>
            </w:r>
          </w:p>
        </w:tc>
        <w:tc>
          <w:tcPr>
            <w:tcW w:w="2457" w:type="dxa"/>
            <w:tcBorders>
              <w:bottom w:val="single" w:sz="8" w:space="0" w:color="000000"/>
            </w:tcBorders>
            <w:shd w:val="clear" w:color="auto" w:fill="auto"/>
          </w:tcPr>
          <w:p w14:paraId="0C192656" w14:textId="77777777" w:rsidR="003D4550" w:rsidRPr="009C7D47" w:rsidRDefault="003D4550" w:rsidP="008E4AAA">
            <w:pPr>
              <w:pStyle w:val="tableheading7"/>
              <w:rPr>
                <w:sz w:val="15"/>
                <w:szCs w:val="15"/>
              </w:rPr>
            </w:pPr>
            <w:r w:rsidRPr="009C7D47">
              <w:rPr>
                <w:sz w:val="15"/>
                <w:szCs w:val="15"/>
              </w:rPr>
              <w:t>Aphasia Tones Choir</w:t>
            </w:r>
          </w:p>
        </w:tc>
        <w:tc>
          <w:tcPr>
            <w:tcW w:w="1275" w:type="dxa"/>
            <w:tcBorders>
              <w:bottom w:val="single" w:sz="8" w:space="0" w:color="000000"/>
            </w:tcBorders>
            <w:shd w:val="clear" w:color="auto" w:fill="auto"/>
          </w:tcPr>
          <w:p w14:paraId="3BE07281" w14:textId="77777777" w:rsidR="003D4550" w:rsidRPr="009C7D47" w:rsidRDefault="003D4550" w:rsidP="008E4AAA">
            <w:pPr>
              <w:pStyle w:val="tableheading7"/>
              <w:rPr>
                <w:sz w:val="15"/>
                <w:szCs w:val="15"/>
              </w:rPr>
            </w:pPr>
            <w:r w:rsidRPr="009C7D47">
              <w:rPr>
                <w:sz w:val="15"/>
                <w:szCs w:val="15"/>
              </w:rPr>
              <w:t xml:space="preserve">ACGG </w:t>
            </w:r>
          </w:p>
        </w:tc>
      </w:tr>
      <w:tr w:rsidR="003D4550" w:rsidRPr="009C7D47" w14:paraId="08227ECA" w14:textId="77777777" w:rsidTr="008A3D61">
        <w:trPr>
          <w:trHeight w:val="20"/>
        </w:trPr>
        <w:tc>
          <w:tcPr>
            <w:tcW w:w="993" w:type="dxa"/>
            <w:tcBorders>
              <w:bottom w:val="single" w:sz="8" w:space="0" w:color="000000"/>
            </w:tcBorders>
          </w:tcPr>
          <w:p w14:paraId="0343953B" w14:textId="77777777" w:rsidR="003D4550" w:rsidRPr="009C7D47" w:rsidRDefault="003D4550" w:rsidP="008A3D61">
            <w:pPr>
              <w:pStyle w:val="Tabletextleft7"/>
              <w:rPr>
                <w:sz w:val="15"/>
                <w:szCs w:val="15"/>
                <w:lang w:val="en-GB"/>
              </w:rPr>
            </w:pPr>
            <w:r w:rsidRPr="009C7D47">
              <w:rPr>
                <w:sz w:val="15"/>
                <w:szCs w:val="15"/>
                <w:lang w:val="en-GB"/>
              </w:rPr>
              <w:t>2008</w:t>
            </w:r>
          </w:p>
        </w:tc>
        <w:tc>
          <w:tcPr>
            <w:tcW w:w="2693" w:type="dxa"/>
            <w:tcBorders>
              <w:bottom w:val="single" w:sz="8" w:space="0" w:color="000000"/>
            </w:tcBorders>
            <w:shd w:val="clear" w:color="auto" w:fill="F2F2F2" w:themeFill="background1" w:themeFillShade="F2"/>
          </w:tcPr>
          <w:p w14:paraId="52C09881" w14:textId="77777777" w:rsidR="003D4550" w:rsidRPr="009C7D47" w:rsidRDefault="003D4550" w:rsidP="008A3D61">
            <w:pPr>
              <w:pStyle w:val="Tabletextleft7"/>
              <w:rPr>
                <w:sz w:val="15"/>
                <w:szCs w:val="15"/>
                <w:lang w:val="en-GB"/>
              </w:rPr>
            </w:pPr>
          </w:p>
        </w:tc>
        <w:tc>
          <w:tcPr>
            <w:tcW w:w="2221" w:type="dxa"/>
            <w:tcBorders>
              <w:bottom w:val="single" w:sz="8" w:space="0" w:color="000000"/>
            </w:tcBorders>
          </w:tcPr>
          <w:p w14:paraId="41A75CD0" w14:textId="77777777" w:rsidR="003D4550" w:rsidRPr="009C7D47" w:rsidRDefault="003D4550" w:rsidP="008A3D61">
            <w:pPr>
              <w:pStyle w:val="Tabletextleft7"/>
              <w:rPr>
                <w:sz w:val="15"/>
                <w:szCs w:val="15"/>
                <w:lang w:val="en-GB"/>
              </w:rPr>
            </w:pPr>
            <w:r w:rsidRPr="009C7D47">
              <w:rPr>
                <w:sz w:val="15"/>
                <w:szCs w:val="15"/>
                <w:lang w:val="en-GB"/>
              </w:rPr>
              <w:t>Stroke a Chord choir partnership formed with stroke survivor Wendy Lyons (and Croydon Stroke Support group), Jack Mulholland access officer (Maroondah Local Council) and SP Bronwen Jones (Yooralla CAN) (December)</w:t>
            </w:r>
          </w:p>
        </w:tc>
        <w:tc>
          <w:tcPr>
            <w:tcW w:w="2457" w:type="dxa"/>
            <w:tcBorders>
              <w:bottom w:val="single" w:sz="8" w:space="0" w:color="000000"/>
            </w:tcBorders>
            <w:shd w:val="clear" w:color="auto" w:fill="F2F2F2" w:themeFill="background1" w:themeFillShade="F2"/>
          </w:tcPr>
          <w:p w14:paraId="4CA08123" w14:textId="77777777" w:rsidR="003D4550" w:rsidRPr="009C7D47" w:rsidRDefault="003D4550" w:rsidP="008A3D61">
            <w:pPr>
              <w:pStyle w:val="Tabletextleft7"/>
              <w:rPr>
                <w:sz w:val="15"/>
                <w:szCs w:val="15"/>
                <w:lang w:val="en-GB"/>
              </w:rPr>
            </w:pPr>
          </w:p>
        </w:tc>
        <w:tc>
          <w:tcPr>
            <w:tcW w:w="1275" w:type="dxa"/>
            <w:tcBorders>
              <w:bottom w:val="single" w:sz="8" w:space="0" w:color="000000"/>
            </w:tcBorders>
            <w:shd w:val="clear" w:color="auto" w:fill="F2F2F2" w:themeFill="background1" w:themeFillShade="F2"/>
          </w:tcPr>
          <w:p w14:paraId="4486F2EE" w14:textId="77777777" w:rsidR="003D4550" w:rsidRPr="009C7D47" w:rsidRDefault="003D4550" w:rsidP="008A3D61">
            <w:pPr>
              <w:pStyle w:val="Tabletextleft7"/>
              <w:rPr>
                <w:sz w:val="15"/>
                <w:szCs w:val="15"/>
                <w:lang w:val="en-GB"/>
              </w:rPr>
            </w:pPr>
          </w:p>
        </w:tc>
      </w:tr>
      <w:tr w:rsidR="003D4550" w:rsidRPr="009C7D47" w14:paraId="10ED4A07" w14:textId="77777777" w:rsidTr="00297D7A">
        <w:trPr>
          <w:trHeight w:val="1786"/>
        </w:trPr>
        <w:tc>
          <w:tcPr>
            <w:tcW w:w="993" w:type="dxa"/>
            <w:tcBorders>
              <w:top w:val="single" w:sz="8" w:space="0" w:color="000000"/>
              <w:bottom w:val="single" w:sz="8" w:space="0" w:color="000000"/>
            </w:tcBorders>
          </w:tcPr>
          <w:p w14:paraId="2E66B532" w14:textId="77777777" w:rsidR="003D4550" w:rsidRPr="009C7D47" w:rsidRDefault="003D4550" w:rsidP="008A3D61">
            <w:pPr>
              <w:pStyle w:val="Tabletextleft7"/>
              <w:rPr>
                <w:sz w:val="15"/>
                <w:szCs w:val="15"/>
                <w:lang w:val="en-GB"/>
              </w:rPr>
            </w:pPr>
            <w:r w:rsidRPr="009C7D47">
              <w:rPr>
                <w:sz w:val="15"/>
                <w:szCs w:val="15"/>
                <w:lang w:val="en-GB"/>
              </w:rPr>
              <w:t>2009</w:t>
            </w:r>
          </w:p>
        </w:tc>
        <w:tc>
          <w:tcPr>
            <w:tcW w:w="2693" w:type="dxa"/>
            <w:tcBorders>
              <w:top w:val="single" w:sz="8" w:space="0" w:color="000000"/>
              <w:bottom w:val="single" w:sz="8" w:space="0" w:color="000000"/>
            </w:tcBorders>
          </w:tcPr>
          <w:p w14:paraId="35420047" w14:textId="77777777" w:rsidR="003D4550" w:rsidRPr="009C7D47" w:rsidRDefault="003D4550" w:rsidP="008A3D61">
            <w:pPr>
              <w:pStyle w:val="Tabletextleft7"/>
              <w:rPr>
                <w:sz w:val="15"/>
                <w:szCs w:val="15"/>
                <w:lang w:val="en-GB"/>
              </w:rPr>
            </w:pPr>
            <w:r w:rsidRPr="009C7D47">
              <w:rPr>
                <w:sz w:val="15"/>
                <w:szCs w:val="15"/>
                <w:lang w:val="en-GB"/>
              </w:rPr>
              <w:t>Launch of CeleBRation Choir, with seed funding from Music Therapy New Zealand</w:t>
            </w:r>
            <w:r w:rsidRPr="009C7D47">
              <w:rPr>
                <w:sz w:val="15"/>
                <w:szCs w:val="15"/>
                <w:vertAlign w:val="superscript"/>
                <w:lang w:val="en-GB"/>
              </w:rPr>
              <w:footnoteReference w:id="17"/>
            </w:r>
            <w:r w:rsidRPr="009C7D47">
              <w:rPr>
                <w:sz w:val="15"/>
                <w:szCs w:val="15"/>
                <w:lang w:val="en-GB"/>
              </w:rPr>
              <w:t xml:space="preserve"> </w:t>
            </w:r>
            <w:r w:rsidRPr="009C7D47">
              <w:rPr>
                <w:sz w:val="15"/>
                <w:szCs w:val="15"/>
                <w:lang w:val="en-GB"/>
              </w:rPr>
              <w:br/>
              <w:t>and first performance at the University of Auckland’s Centre for Brain Research (CBR)</w:t>
            </w:r>
            <w:r w:rsidRPr="009C7D47">
              <w:rPr>
                <w:sz w:val="15"/>
                <w:szCs w:val="15"/>
                <w:vertAlign w:val="superscript"/>
                <w:lang w:val="en-GB"/>
              </w:rPr>
              <w:footnoteReference w:id="18"/>
            </w:r>
          </w:p>
          <w:p w14:paraId="401177B7" w14:textId="77777777" w:rsidR="003D4550" w:rsidRPr="009C7D47" w:rsidRDefault="003D4550" w:rsidP="008A3D61">
            <w:pPr>
              <w:pStyle w:val="Tabletextleft7"/>
              <w:rPr>
                <w:sz w:val="15"/>
                <w:szCs w:val="15"/>
                <w:lang w:val="en-GB"/>
              </w:rPr>
            </w:pPr>
            <w:r w:rsidRPr="009C7D47">
              <w:rPr>
                <w:sz w:val="15"/>
                <w:szCs w:val="15"/>
                <w:lang w:val="en-GB"/>
              </w:rPr>
              <w:t>Recruitment via CBR community partners, and web page developed by Laura Fogg-Rogers</w:t>
            </w:r>
          </w:p>
          <w:p w14:paraId="792A6BBD" w14:textId="77777777" w:rsidR="003D4550" w:rsidRPr="009C7D47" w:rsidRDefault="003D4550" w:rsidP="008A3D61">
            <w:pPr>
              <w:pStyle w:val="Tabletextleft7"/>
              <w:rPr>
                <w:sz w:val="15"/>
                <w:szCs w:val="15"/>
                <w:lang w:val="en-GB"/>
              </w:rPr>
            </w:pPr>
            <w:r w:rsidRPr="009C7D47">
              <w:rPr>
                <w:sz w:val="15"/>
                <w:szCs w:val="15"/>
                <w:lang w:val="en-GB"/>
              </w:rPr>
              <w:t>Local news story (Verran, 2009)</w:t>
            </w:r>
          </w:p>
        </w:tc>
        <w:tc>
          <w:tcPr>
            <w:tcW w:w="2221" w:type="dxa"/>
            <w:tcBorders>
              <w:top w:val="single" w:sz="8" w:space="0" w:color="000000"/>
              <w:bottom w:val="single" w:sz="8" w:space="0" w:color="000000"/>
            </w:tcBorders>
          </w:tcPr>
          <w:p w14:paraId="6B741DB4" w14:textId="77777777" w:rsidR="003D4550" w:rsidRPr="009C7D47" w:rsidRDefault="003D4550" w:rsidP="008A3D61">
            <w:pPr>
              <w:pStyle w:val="Tabletextleft7"/>
              <w:rPr>
                <w:sz w:val="15"/>
                <w:szCs w:val="15"/>
                <w:highlight w:val="white"/>
                <w:lang w:val="en-GB"/>
              </w:rPr>
            </w:pPr>
            <w:r w:rsidRPr="009C7D47">
              <w:rPr>
                <w:sz w:val="15"/>
                <w:szCs w:val="15"/>
                <w:highlight w:val="white"/>
                <w:lang w:val="en-GB"/>
              </w:rPr>
              <w:t>Seed funding for choir research received from Helen McPherson Smith Trust</w:t>
            </w:r>
            <w:r w:rsidRPr="009C7D47">
              <w:rPr>
                <w:sz w:val="15"/>
                <w:szCs w:val="15"/>
                <w:vertAlign w:val="superscript"/>
                <w:lang w:val="en-GB"/>
              </w:rPr>
              <w:footnoteReference w:id="19"/>
            </w:r>
            <w:r w:rsidRPr="009C7D47">
              <w:rPr>
                <w:sz w:val="15"/>
                <w:szCs w:val="15"/>
                <w:highlight w:val="white"/>
                <w:lang w:val="en-GB"/>
              </w:rPr>
              <w:t xml:space="preserve"> </w:t>
            </w:r>
          </w:p>
        </w:tc>
        <w:tc>
          <w:tcPr>
            <w:tcW w:w="2457" w:type="dxa"/>
            <w:tcBorders>
              <w:top w:val="single" w:sz="8" w:space="0" w:color="000000"/>
              <w:bottom w:val="single" w:sz="8" w:space="0" w:color="000000"/>
            </w:tcBorders>
          </w:tcPr>
          <w:p w14:paraId="60A47FE5" w14:textId="77777777" w:rsidR="003D4550" w:rsidRPr="009C7D47" w:rsidRDefault="003D4550" w:rsidP="008A3D61">
            <w:pPr>
              <w:pStyle w:val="Tabletextleft7"/>
              <w:rPr>
                <w:sz w:val="15"/>
                <w:szCs w:val="15"/>
                <w:lang w:val="en-GB"/>
              </w:rPr>
            </w:pPr>
            <w:r w:rsidRPr="009C7D47">
              <w:rPr>
                <w:sz w:val="15"/>
                <w:szCs w:val="15"/>
                <w:lang w:val="en-GB"/>
              </w:rPr>
              <w:t>Launch of Aphasia Tones Choir Fall Semester 2009, student director Michelle Lussier</w:t>
            </w:r>
          </w:p>
        </w:tc>
        <w:tc>
          <w:tcPr>
            <w:tcW w:w="1275" w:type="dxa"/>
            <w:tcBorders>
              <w:top w:val="single" w:sz="8" w:space="0" w:color="000000"/>
              <w:bottom w:val="single" w:sz="8" w:space="0" w:color="000000"/>
            </w:tcBorders>
            <w:shd w:val="clear" w:color="auto" w:fill="F2F2F2" w:themeFill="background1" w:themeFillShade="F2"/>
          </w:tcPr>
          <w:p w14:paraId="21CB57A0" w14:textId="77777777" w:rsidR="003D4550" w:rsidRPr="009C7D47" w:rsidRDefault="003D4550" w:rsidP="008A3D61">
            <w:pPr>
              <w:pStyle w:val="Tabletextleft7"/>
              <w:rPr>
                <w:sz w:val="15"/>
                <w:szCs w:val="15"/>
                <w:lang w:val="en-GB"/>
              </w:rPr>
            </w:pPr>
          </w:p>
        </w:tc>
      </w:tr>
    </w:tbl>
    <w:p w14:paraId="2E2CAEE4" w14:textId="18036FE4" w:rsidR="00297D7A" w:rsidRDefault="00297D7A"/>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161"/>
        <w:gridCol w:w="2162"/>
        <w:gridCol w:w="2161"/>
        <w:gridCol w:w="2162"/>
      </w:tblGrid>
      <w:tr w:rsidR="00297D7A" w:rsidRPr="009C7D47" w14:paraId="2FD94D49" w14:textId="77777777" w:rsidTr="009F24FF">
        <w:trPr>
          <w:trHeight w:val="57"/>
        </w:trPr>
        <w:tc>
          <w:tcPr>
            <w:tcW w:w="993" w:type="dxa"/>
            <w:shd w:val="clear" w:color="auto" w:fill="auto"/>
          </w:tcPr>
          <w:p w14:paraId="18B11B0B" w14:textId="7B1D4D55" w:rsidR="00297D7A" w:rsidRPr="009C7D47" w:rsidRDefault="00297D7A" w:rsidP="009F24FF">
            <w:pPr>
              <w:pStyle w:val="tableheading7"/>
              <w:rPr>
                <w:sz w:val="15"/>
                <w:szCs w:val="15"/>
              </w:rPr>
            </w:pPr>
            <w:r w:rsidRPr="009C7D47">
              <w:rPr>
                <w:sz w:val="15"/>
                <w:szCs w:val="15"/>
              </w:rPr>
              <w:t>Year</w:t>
            </w:r>
          </w:p>
        </w:tc>
        <w:tc>
          <w:tcPr>
            <w:tcW w:w="2161" w:type="dxa"/>
            <w:shd w:val="clear" w:color="auto" w:fill="auto"/>
          </w:tcPr>
          <w:p w14:paraId="5D672327" w14:textId="77777777" w:rsidR="00297D7A" w:rsidRPr="009C7D47" w:rsidRDefault="00297D7A" w:rsidP="009F24FF">
            <w:pPr>
              <w:pStyle w:val="tableheading7"/>
              <w:rPr>
                <w:sz w:val="15"/>
                <w:szCs w:val="15"/>
              </w:rPr>
            </w:pPr>
            <w:r w:rsidRPr="009C7D47">
              <w:rPr>
                <w:sz w:val="15"/>
                <w:szCs w:val="15"/>
              </w:rPr>
              <w:t>CeleBRation Choir</w:t>
            </w:r>
          </w:p>
        </w:tc>
        <w:tc>
          <w:tcPr>
            <w:tcW w:w="2162" w:type="dxa"/>
            <w:shd w:val="clear" w:color="auto" w:fill="auto"/>
          </w:tcPr>
          <w:p w14:paraId="58BC64CF" w14:textId="77777777" w:rsidR="00297D7A" w:rsidRPr="009C7D47" w:rsidRDefault="00297D7A" w:rsidP="009F24FF">
            <w:pPr>
              <w:pStyle w:val="tableheading7"/>
              <w:rPr>
                <w:sz w:val="15"/>
                <w:szCs w:val="15"/>
                <w:highlight w:val="white"/>
              </w:rPr>
            </w:pPr>
            <w:r w:rsidRPr="009C7D47">
              <w:rPr>
                <w:sz w:val="15"/>
                <w:szCs w:val="15"/>
                <w:highlight w:val="white"/>
              </w:rPr>
              <w:t>Stroke A Chord Choir</w:t>
            </w:r>
          </w:p>
        </w:tc>
        <w:tc>
          <w:tcPr>
            <w:tcW w:w="2161" w:type="dxa"/>
            <w:shd w:val="clear" w:color="auto" w:fill="auto"/>
          </w:tcPr>
          <w:p w14:paraId="4E744AA4" w14:textId="77777777" w:rsidR="00297D7A" w:rsidRPr="009C7D47" w:rsidRDefault="00297D7A" w:rsidP="009F24FF">
            <w:pPr>
              <w:pStyle w:val="tableheading7"/>
              <w:rPr>
                <w:sz w:val="15"/>
                <w:szCs w:val="15"/>
              </w:rPr>
            </w:pPr>
            <w:r w:rsidRPr="009C7D47">
              <w:rPr>
                <w:sz w:val="15"/>
                <w:szCs w:val="15"/>
              </w:rPr>
              <w:t>Aphasia Tones Choir</w:t>
            </w:r>
          </w:p>
        </w:tc>
        <w:tc>
          <w:tcPr>
            <w:tcW w:w="2162" w:type="dxa"/>
            <w:shd w:val="clear" w:color="auto" w:fill="auto"/>
          </w:tcPr>
          <w:p w14:paraId="5E604F91" w14:textId="77777777" w:rsidR="00297D7A" w:rsidRPr="009C7D47" w:rsidRDefault="00297D7A" w:rsidP="009F24FF">
            <w:pPr>
              <w:pStyle w:val="tableheading7"/>
              <w:rPr>
                <w:sz w:val="15"/>
                <w:szCs w:val="15"/>
              </w:rPr>
            </w:pPr>
            <w:r w:rsidRPr="009C7D47">
              <w:rPr>
                <w:sz w:val="15"/>
                <w:szCs w:val="15"/>
              </w:rPr>
              <w:t xml:space="preserve">ACGG </w:t>
            </w:r>
          </w:p>
        </w:tc>
      </w:tr>
      <w:tr w:rsidR="00297D7A" w:rsidRPr="009C7D47" w14:paraId="22FCED61" w14:textId="77777777" w:rsidTr="009F24FF">
        <w:trPr>
          <w:trHeight w:val="3727"/>
        </w:trPr>
        <w:tc>
          <w:tcPr>
            <w:tcW w:w="993" w:type="dxa"/>
            <w:shd w:val="clear" w:color="auto" w:fill="auto"/>
          </w:tcPr>
          <w:p w14:paraId="3E76BAAB" w14:textId="77777777" w:rsidR="00297D7A" w:rsidRPr="009C7D47" w:rsidRDefault="00297D7A" w:rsidP="009F24FF">
            <w:pPr>
              <w:pStyle w:val="Tabletextleft7"/>
              <w:rPr>
                <w:sz w:val="15"/>
                <w:szCs w:val="15"/>
                <w:lang w:val="en-GB"/>
              </w:rPr>
            </w:pPr>
            <w:r w:rsidRPr="009C7D47">
              <w:rPr>
                <w:sz w:val="15"/>
                <w:szCs w:val="15"/>
                <w:lang w:val="en-GB"/>
              </w:rPr>
              <w:t>2010</w:t>
            </w:r>
          </w:p>
        </w:tc>
        <w:tc>
          <w:tcPr>
            <w:tcW w:w="2161" w:type="dxa"/>
            <w:shd w:val="clear" w:color="auto" w:fill="auto"/>
          </w:tcPr>
          <w:p w14:paraId="6BE40118" w14:textId="77777777" w:rsidR="00297D7A" w:rsidRPr="009C7D47" w:rsidRDefault="00297D7A" w:rsidP="009F24FF">
            <w:pPr>
              <w:pStyle w:val="Tabletextleft7"/>
              <w:rPr>
                <w:sz w:val="15"/>
                <w:szCs w:val="15"/>
                <w:lang w:val="en-GB"/>
              </w:rPr>
            </w:pPr>
            <w:r w:rsidRPr="009C7D47">
              <w:rPr>
                <w:sz w:val="15"/>
                <w:szCs w:val="15"/>
                <w:lang w:val="en-GB"/>
              </w:rPr>
              <w:t>Performance at the Raukatauri Music Therapy Centre</w:t>
            </w:r>
            <w:r w:rsidRPr="009C7D47">
              <w:rPr>
                <w:sz w:val="15"/>
                <w:szCs w:val="15"/>
                <w:vertAlign w:val="superscript"/>
                <w:lang w:val="en-GB"/>
              </w:rPr>
              <w:footnoteReference w:id="20"/>
            </w:r>
            <w:r w:rsidRPr="009C7D47">
              <w:rPr>
                <w:sz w:val="15"/>
                <w:szCs w:val="15"/>
                <w:lang w:val="en-GB"/>
              </w:rPr>
              <w:t xml:space="preserve"> fundraising concert</w:t>
            </w:r>
          </w:p>
          <w:p w14:paraId="250AE0CB" w14:textId="77777777" w:rsidR="00297D7A" w:rsidRPr="009C7D47" w:rsidRDefault="00297D7A" w:rsidP="009F24FF">
            <w:pPr>
              <w:pStyle w:val="Tabletextleft7"/>
              <w:rPr>
                <w:sz w:val="15"/>
                <w:szCs w:val="15"/>
                <w:lang w:val="en-GB"/>
              </w:rPr>
            </w:pPr>
            <w:r w:rsidRPr="009C7D47">
              <w:rPr>
                <w:sz w:val="15"/>
                <w:szCs w:val="15"/>
                <w:lang w:val="en-GB"/>
              </w:rPr>
              <w:t>First of many rest home performances (Ranfurly Home, Auckland)</w:t>
            </w:r>
          </w:p>
          <w:p w14:paraId="2D5E94F4" w14:textId="77777777" w:rsidR="00297D7A" w:rsidRPr="009C7D47" w:rsidRDefault="00297D7A" w:rsidP="009F24FF">
            <w:pPr>
              <w:pStyle w:val="Tabletextleft7"/>
              <w:rPr>
                <w:sz w:val="15"/>
                <w:szCs w:val="15"/>
                <w:lang w:val="en-GB"/>
              </w:rPr>
            </w:pPr>
            <w:r w:rsidRPr="009C7D47">
              <w:rPr>
                <w:sz w:val="15"/>
                <w:szCs w:val="15"/>
                <w:lang w:val="en-GB"/>
              </w:rPr>
              <w:t>Visit by Robin Matthews SLT, whose initial focus was singing for people with Parkinson’s (Di Benedetto et al., 2009) and launch of The Brainwave Singers</w:t>
            </w:r>
            <w:r w:rsidRPr="009C7D47">
              <w:rPr>
                <w:sz w:val="15"/>
                <w:szCs w:val="15"/>
                <w:vertAlign w:val="superscript"/>
                <w:lang w:val="en-GB"/>
              </w:rPr>
              <w:footnoteReference w:id="21"/>
            </w:r>
            <w:r w:rsidRPr="009C7D47">
              <w:rPr>
                <w:sz w:val="15"/>
                <w:szCs w:val="15"/>
                <w:lang w:val="en-GB"/>
              </w:rPr>
              <w:t xml:space="preserve"> </w:t>
            </w:r>
          </w:p>
          <w:p w14:paraId="208519E0" w14:textId="77777777" w:rsidR="00297D7A" w:rsidRPr="009C7D47" w:rsidRDefault="00297D7A" w:rsidP="009F24FF">
            <w:pPr>
              <w:pStyle w:val="Tabletextleft7"/>
              <w:rPr>
                <w:sz w:val="15"/>
                <w:szCs w:val="15"/>
                <w:lang w:val="en-GB"/>
              </w:rPr>
            </w:pPr>
            <w:r w:rsidRPr="009C7D47">
              <w:rPr>
                <w:sz w:val="15"/>
                <w:szCs w:val="15"/>
                <w:lang w:val="en-GB"/>
              </w:rPr>
              <w:t>Alison &amp; Laura Fogg-Rogers present at the MThNZ Conference (Christchurch) inspiring Kimberley Wade RMTh &amp; Susan MacDonald SLT to develop a neuro choir</w:t>
            </w:r>
          </w:p>
          <w:p w14:paraId="2D3E79EC" w14:textId="77777777" w:rsidR="00297D7A" w:rsidRPr="009C7D47" w:rsidRDefault="00297D7A" w:rsidP="009F24FF">
            <w:pPr>
              <w:pStyle w:val="Tabletextleft7"/>
              <w:rPr>
                <w:sz w:val="15"/>
                <w:szCs w:val="15"/>
                <w:lang w:val="en-GB"/>
              </w:rPr>
            </w:pPr>
            <w:r w:rsidRPr="009C7D47">
              <w:rPr>
                <w:sz w:val="15"/>
                <w:szCs w:val="15"/>
                <w:lang w:val="en-GB"/>
              </w:rPr>
              <w:t>Article in The New Zealand Listener (Boniface, 2010), and radio interview (Fogg, 2010)</w:t>
            </w:r>
          </w:p>
        </w:tc>
        <w:tc>
          <w:tcPr>
            <w:tcW w:w="2162" w:type="dxa"/>
            <w:shd w:val="clear" w:color="auto" w:fill="auto"/>
          </w:tcPr>
          <w:p w14:paraId="50D81A84" w14:textId="77777777" w:rsidR="00297D7A" w:rsidRPr="009C7D47" w:rsidRDefault="00297D7A" w:rsidP="009F24FF">
            <w:pPr>
              <w:pStyle w:val="Tabletextleft7"/>
              <w:rPr>
                <w:sz w:val="15"/>
                <w:szCs w:val="15"/>
                <w:highlight w:val="white"/>
                <w:lang w:val="en-GB"/>
              </w:rPr>
            </w:pPr>
            <w:r w:rsidRPr="009C7D47">
              <w:rPr>
                <w:sz w:val="15"/>
                <w:szCs w:val="15"/>
                <w:highlight w:val="white"/>
                <w:lang w:val="en-GB"/>
              </w:rPr>
              <w:t>Anneliis Way RMT employed as choir conductor</w:t>
            </w:r>
          </w:p>
          <w:p w14:paraId="0D7E143F" w14:textId="77777777" w:rsidR="00297D7A" w:rsidRPr="009C7D47" w:rsidRDefault="00297D7A" w:rsidP="009F24FF">
            <w:pPr>
              <w:pStyle w:val="Tabletextleft7"/>
              <w:rPr>
                <w:sz w:val="15"/>
                <w:szCs w:val="15"/>
                <w:highlight w:val="white"/>
                <w:lang w:val="en-GB"/>
              </w:rPr>
            </w:pPr>
            <w:r w:rsidRPr="009C7D47">
              <w:rPr>
                <w:sz w:val="15"/>
                <w:szCs w:val="15"/>
                <w:highlight w:val="white"/>
                <w:lang w:val="en-GB"/>
              </w:rPr>
              <w:t xml:space="preserve">Research partnership group included Dr Jeanette Tamplin RMT, Dr Felicity Baker RMT, </w:t>
            </w:r>
            <w:r w:rsidRPr="009C7D47">
              <w:rPr>
                <w:sz w:val="15"/>
                <w:szCs w:val="15"/>
                <w:highlight w:val="white"/>
                <w:lang w:val="en-GB"/>
              </w:rPr>
              <w:br/>
              <w:t xml:space="preserve">Dr Stuart Lee, Neuropsychologist, as well as Anneliis and SP Bronwen Jones (Yooralla CAN) </w:t>
            </w:r>
          </w:p>
          <w:p w14:paraId="38DB63A5" w14:textId="77777777" w:rsidR="00297D7A" w:rsidRPr="009C7D47" w:rsidRDefault="00297D7A" w:rsidP="009F24FF">
            <w:pPr>
              <w:pStyle w:val="Tabletextleft7"/>
              <w:rPr>
                <w:sz w:val="15"/>
                <w:szCs w:val="15"/>
                <w:highlight w:val="white"/>
                <w:lang w:val="en-GB"/>
              </w:rPr>
            </w:pPr>
            <w:r w:rsidRPr="009C7D47">
              <w:rPr>
                <w:sz w:val="15"/>
                <w:szCs w:val="15"/>
                <w:highlight w:val="white"/>
                <w:lang w:val="en-GB"/>
              </w:rPr>
              <w:t>Launch of Stroke a Chord Choir</w:t>
            </w:r>
          </w:p>
          <w:p w14:paraId="538A719B" w14:textId="13F3DB76" w:rsidR="00297D7A" w:rsidRPr="009C7D47" w:rsidRDefault="00297D7A" w:rsidP="009F24FF">
            <w:pPr>
              <w:pStyle w:val="Tabletextleft7"/>
              <w:rPr>
                <w:sz w:val="15"/>
                <w:szCs w:val="15"/>
                <w:highlight w:val="white"/>
                <w:lang w:val="en-GB"/>
              </w:rPr>
            </w:pPr>
            <w:r w:rsidRPr="009C7D47">
              <w:rPr>
                <w:sz w:val="15"/>
                <w:szCs w:val="15"/>
                <w:highlight w:val="white"/>
                <w:lang w:val="en-GB"/>
              </w:rPr>
              <w:t>First public performance for an audience of family and friends, at the rehearsal venue (Aedy, 2010)</w:t>
            </w:r>
          </w:p>
        </w:tc>
        <w:tc>
          <w:tcPr>
            <w:tcW w:w="2161" w:type="dxa"/>
            <w:shd w:val="clear" w:color="auto" w:fill="auto"/>
          </w:tcPr>
          <w:p w14:paraId="013517C9" w14:textId="77777777" w:rsidR="00297D7A" w:rsidRPr="009C7D47" w:rsidRDefault="00297D7A" w:rsidP="009F24FF">
            <w:pPr>
              <w:pStyle w:val="Tabletextleft7"/>
              <w:rPr>
                <w:sz w:val="15"/>
                <w:szCs w:val="15"/>
                <w:lang w:val="en-GB"/>
              </w:rPr>
            </w:pPr>
            <w:r w:rsidRPr="009C7D47">
              <w:rPr>
                <w:sz w:val="15"/>
                <w:szCs w:val="15"/>
                <w:lang w:val="en-GB"/>
              </w:rPr>
              <w:t>First annual Aphasia Awareness campus concert under student directors, Shiri Oren, Jen Driscoll, &amp; Ava Scofield</w:t>
            </w:r>
          </w:p>
        </w:tc>
        <w:tc>
          <w:tcPr>
            <w:tcW w:w="2162" w:type="dxa"/>
            <w:shd w:val="clear" w:color="auto" w:fill="auto"/>
          </w:tcPr>
          <w:p w14:paraId="6CDE30A4" w14:textId="77777777" w:rsidR="00297D7A" w:rsidRPr="009C7D47" w:rsidRDefault="00297D7A" w:rsidP="009F24FF">
            <w:pPr>
              <w:pStyle w:val="Tabletextleft7"/>
              <w:rPr>
                <w:sz w:val="15"/>
                <w:szCs w:val="15"/>
                <w:lang w:val="en-GB"/>
              </w:rPr>
            </w:pPr>
            <w:r w:rsidRPr="009C7D47">
              <w:rPr>
                <w:sz w:val="15"/>
                <w:szCs w:val="15"/>
                <w:lang w:val="en-GB"/>
              </w:rPr>
              <w:t>Alison and Laura Fogg-Rogers present at the AMTA conference (Melbourne) and meet Bron and Stroke a Chord Choir</w:t>
            </w:r>
          </w:p>
        </w:tc>
      </w:tr>
    </w:tbl>
    <w:p w14:paraId="6C9EB2BA" w14:textId="15CBB99E" w:rsidR="00297D7A" w:rsidRDefault="00297D7A">
      <w:r>
        <w:rPr>
          <w:b/>
          <w:bCs/>
          <w:iCs/>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409"/>
        <w:gridCol w:w="2410"/>
        <w:gridCol w:w="2410"/>
        <w:gridCol w:w="1417"/>
      </w:tblGrid>
      <w:tr w:rsidR="00297D7A" w:rsidRPr="009C7D47" w14:paraId="07B7A59E" w14:textId="77777777" w:rsidTr="009F24FF">
        <w:trPr>
          <w:trHeight w:val="20"/>
        </w:trPr>
        <w:tc>
          <w:tcPr>
            <w:tcW w:w="993" w:type="dxa"/>
            <w:tcBorders>
              <w:bottom w:val="single" w:sz="8" w:space="0" w:color="000000"/>
            </w:tcBorders>
            <w:shd w:val="clear" w:color="auto" w:fill="auto"/>
          </w:tcPr>
          <w:p w14:paraId="7B538473" w14:textId="544EC314" w:rsidR="00297D7A" w:rsidRPr="009C7D47" w:rsidRDefault="00297D7A" w:rsidP="009F24FF">
            <w:pPr>
              <w:pStyle w:val="tableheading7"/>
              <w:rPr>
                <w:sz w:val="15"/>
                <w:szCs w:val="15"/>
              </w:rPr>
            </w:pPr>
            <w:r w:rsidRPr="009C7D47">
              <w:rPr>
                <w:sz w:val="15"/>
                <w:szCs w:val="15"/>
              </w:rPr>
              <w:lastRenderedPageBreak/>
              <w:t>Year</w:t>
            </w:r>
          </w:p>
        </w:tc>
        <w:tc>
          <w:tcPr>
            <w:tcW w:w="2409" w:type="dxa"/>
            <w:tcBorders>
              <w:bottom w:val="single" w:sz="8" w:space="0" w:color="000000"/>
            </w:tcBorders>
            <w:shd w:val="clear" w:color="auto" w:fill="auto"/>
          </w:tcPr>
          <w:p w14:paraId="4E0D23EA" w14:textId="77777777" w:rsidR="00297D7A" w:rsidRPr="009C7D47" w:rsidRDefault="00297D7A" w:rsidP="009F24FF">
            <w:pPr>
              <w:pStyle w:val="tableheading7"/>
              <w:rPr>
                <w:sz w:val="15"/>
                <w:szCs w:val="15"/>
              </w:rPr>
            </w:pPr>
            <w:r w:rsidRPr="009C7D47">
              <w:rPr>
                <w:sz w:val="15"/>
                <w:szCs w:val="15"/>
              </w:rPr>
              <w:t>CeleBRation Choir</w:t>
            </w:r>
          </w:p>
        </w:tc>
        <w:tc>
          <w:tcPr>
            <w:tcW w:w="2410" w:type="dxa"/>
            <w:tcBorders>
              <w:bottom w:val="single" w:sz="8" w:space="0" w:color="000000"/>
            </w:tcBorders>
            <w:shd w:val="clear" w:color="auto" w:fill="auto"/>
          </w:tcPr>
          <w:p w14:paraId="6927B6D3" w14:textId="77777777" w:rsidR="00297D7A" w:rsidRPr="009C7D47" w:rsidRDefault="00297D7A" w:rsidP="009F24FF">
            <w:pPr>
              <w:pStyle w:val="tableheading7"/>
              <w:rPr>
                <w:sz w:val="15"/>
                <w:szCs w:val="15"/>
              </w:rPr>
            </w:pPr>
            <w:r w:rsidRPr="009C7D47">
              <w:rPr>
                <w:sz w:val="15"/>
                <w:szCs w:val="15"/>
              </w:rPr>
              <w:t>Stroke A Chord Choir</w:t>
            </w:r>
          </w:p>
        </w:tc>
        <w:tc>
          <w:tcPr>
            <w:tcW w:w="2410" w:type="dxa"/>
            <w:tcBorders>
              <w:bottom w:val="single" w:sz="8" w:space="0" w:color="000000"/>
            </w:tcBorders>
            <w:shd w:val="clear" w:color="auto" w:fill="auto"/>
          </w:tcPr>
          <w:p w14:paraId="339DAF4B" w14:textId="77777777" w:rsidR="00297D7A" w:rsidRPr="009C7D47" w:rsidRDefault="00297D7A" w:rsidP="009F24FF">
            <w:pPr>
              <w:pStyle w:val="tableheading7"/>
              <w:rPr>
                <w:sz w:val="15"/>
                <w:szCs w:val="15"/>
              </w:rPr>
            </w:pPr>
            <w:r w:rsidRPr="009C7D47">
              <w:rPr>
                <w:sz w:val="15"/>
                <w:szCs w:val="15"/>
              </w:rPr>
              <w:t>Aphasia Tones Choir</w:t>
            </w:r>
          </w:p>
        </w:tc>
        <w:tc>
          <w:tcPr>
            <w:tcW w:w="1417" w:type="dxa"/>
            <w:tcBorders>
              <w:bottom w:val="single" w:sz="8" w:space="0" w:color="000000"/>
            </w:tcBorders>
            <w:shd w:val="clear" w:color="auto" w:fill="auto"/>
          </w:tcPr>
          <w:p w14:paraId="435AA6A3" w14:textId="77777777" w:rsidR="00297D7A" w:rsidRPr="009C7D47" w:rsidRDefault="00297D7A" w:rsidP="009F24FF">
            <w:pPr>
              <w:pStyle w:val="tableheading7"/>
              <w:rPr>
                <w:sz w:val="15"/>
                <w:szCs w:val="15"/>
              </w:rPr>
            </w:pPr>
            <w:r w:rsidRPr="009C7D47">
              <w:rPr>
                <w:sz w:val="15"/>
                <w:szCs w:val="15"/>
              </w:rPr>
              <w:t xml:space="preserve">ACGG </w:t>
            </w:r>
          </w:p>
        </w:tc>
      </w:tr>
      <w:tr w:rsidR="00297D7A" w:rsidRPr="009C7D47" w14:paraId="78E68C54" w14:textId="77777777" w:rsidTr="009F24FF">
        <w:trPr>
          <w:trHeight w:val="3983"/>
        </w:trPr>
        <w:tc>
          <w:tcPr>
            <w:tcW w:w="993" w:type="dxa"/>
          </w:tcPr>
          <w:p w14:paraId="2B594F2E" w14:textId="77777777" w:rsidR="00297D7A" w:rsidRPr="009C7D47" w:rsidRDefault="00297D7A" w:rsidP="009F24FF">
            <w:pPr>
              <w:pStyle w:val="Tabletextleft7"/>
              <w:rPr>
                <w:b/>
                <w:sz w:val="15"/>
                <w:szCs w:val="15"/>
                <w:lang w:val="en-GB"/>
              </w:rPr>
            </w:pPr>
            <w:r w:rsidRPr="009C7D47">
              <w:rPr>
                <w:sz w:val="15"/>
                <w:szCs w:val="15"/>
                <w:lang w:val="en-GB"/>
              </w:rPr>
              <w:t>2011</w:t>
            </w:r>
          </w:p>
        </w:tc>
        <w:tc>
          <w:tcPr>
            <w:tcW w:w="2409" w:type="dxa"/>
          </w:tcPr>
          <w:p w14:paraId="1C3F54B5" w14:textId="77777777" w:rsidR="00297D7A" w:rsidRPr="009C7D47" w:rsidRDefault="00297D7A" w:rsidP="009F24FF">
            <w:pPr>
              <w:pStyle w:val="Tabletextleft7"/>
              <w:rPr>
                <w:sz w:val="15"/>
                <w:szCs w:val="15"/>
                <w:lang w:val="en-GB"/>
              </w:rPr>
            </w:pPr>
            <w:r w:rsidRPr="009C7D47">
              <w:rPr>
                <w:sz w:val="15"/>
                <w:szCs w:val="15"/>
                <w:lang w:val="en-GB"/>
              </w:rPr>
              <w:t>Introduce occasional sessions with locum music therapists</w:t>
            </w:r>
          </w:p>
          <w:p w14:paraId="44A151AF" w14:textId="77777777" w:rsidR="00297D7A" w:rsidRPr="009C7D47" w:rsidRDefault="00297D7A" w:rsidP="009F24FF">
            <w:pPr>
              <w:pStyle w:val="Tabletextleft7"/>
              <w:rPr>
                <w:sz w:val="15"/>
                <w:szCs w:val="15"/>
                <w:lang w:val="en-GB"/>
              </w:rPr>
            </w:pPr>
            <w:r w:rsidRPr="009C7D47">
              <w:rPr>
                <w:sz w:val="15"/>
                <w:szCs w:val="15"/>
                <w:lang w:val="en-GB"/>
              </w:rPr>
              <w:t>Choir perform at Brain Day for the first time, an annual event presented by the CBR and Neurological Foundation</w:t>
            </w:r>
            <w:r w:rsidRPr="009C7D47">
              <w:rPr>
                <w:sz w:val="15"/>
                <w:szCs w:val="15"/>
                <w:vertAlign w:val="superscript"/>
                <w:lang w:val="en-GB"/>
              </w:rPr>
              <w:footnoteReference w:id="22"/>
            </w:r>
          </w:p>
          <w:p w14:paraId="7BC78DAC" w14:textId="77777777" w:rsidR="00297D7A" w:rsidRPr="009C7D47" w:rsidRDefault="00297D7A" w:rsidP="009F24FF">
            <w:pPr>
              <w:pStyle w:val="Tabletextleft7"/>
              <w:rPr>
                <w:sz w:val="15"/>
                <w:szCs w:val="15"/>
                <w:lang w:val="en-GB"/>
              </w:rPr>
            </w:pPr>
            <w:r w:rsidRPr="009C7D47">
              <w:rPr>
                <w:sz w:val="15"/>
                <w:szCs w:val="15"/>
                <w:lang w:val="en-GB"/>
              </w:rPr>
              <w:t>Concert at St Luke’s Church, Remuera</w:t>
            </w:r>
          </w:p>
          <w:p w14:paraId="3192FD4A" w14:textId="77777777" w:rsidR="00297D7A" w:rsidRPr="009C7D47" w:rsidRDefault="00297D7A" w:rsidP="009F24FF">
            <w:pPr>
              <w:pStyle w:val="Tabletextleft7"/>
              <w:rPr>
                <w:sz w:val="15"/>
                <w:szCs w:val="15"/>
                <w:lang w:val="en-GB"/>
              </w:rPr>
            </w:pPr>
            <w:r w:rsidRPr="009C7D47">
              <w:rPr>
                <w:sz w:val="15"/>
                <w:szCs w:val="15"/>
                <w:lang w:val="en-GB"/>
              </w:rPr>
              <w:t>First music therapy student placement</w:t>
            </w:r>
          </w:p>
          <w:p w14:paraId="6F0BD8D2" w14:textId="77777777" w:rsidR="00297D7A" w:rsidRPr="009C7D47" w:rsidRDefault="00297D7A" w:rsidP="009F24FF">
            <w:pPr>
              <w:pStyle w:val="Tabletextleft7"/>
              <w:rPr>
                <w:sz w:val="15"/>
                <w:szCs w:val="15"/>
                <w:lang w:val="en-GB"/>
              </w:rPr>
            </w:pPr>
            <w:r w:rsidRPr="009C7D47">
              <w:rPr>
                <w:sz w:val="15"/>
                <w:szCs w:val="15"/>
                <w:lang w:val="en-GB"/>
              </w:rPr>
              <w:t>Multidisciplinary SPICCATO feasibility study (Stroke &amp; Parkinson’s: Investigating Community Choirs and Therapeutic Outcomes) funded by the Health Research Council, with Principal Investigator Suzanne Purdy (several conference presentations, and reported in Fogg-Rogers et al., 2016; Talmage et al., 2013)</w:t>
            </w:r>
          </w:p>
        </w:tc>
        <w:tc>
          <w:tcPr>
            <w:tcW w:w="2410" w:type="dxa"/>
          </w:tcPr>
          <w:p w14:paraId="3489E16F" w14:textId="77777777" w:rsidR="00297D7A" w:rsidRPr="009C7D47" w:rsidRDefault="00297D7A" w:rsidP="009F24FF">
            <w:pPr>
              <w:pStyle w:val="Tabletextleft7"/>
              <w:rPr>
                <w:sz w:val="15"/>
                <w:szCs w:val="15"/>
                <w:lang w:val="en-GB"/>
              </w:rPr>
            </w:pPr>
            <w:r w:rsidRPr="009C7D47">
              <w:rPr>
                <w:sz w:val="15"/>
                <w:szCs w:val="15"/>
                <w:lang w:val="en-GB"/>
              </w:rPr>
              <w:t>Choir website developed,(no longer active) with support from Maroondah Council access officer, Jack Mulholland and Swinburne University</w:t>
            </w:r>
          </w:p>
          <w:p w14:paraId="289A1D97" w14:textId="77777777" w:rsidR="00297D7A" w:rsidRPr="009C7D47" w:rsidRDefault="00297D7A" w:rsidP="009F24FF">
            <w:pPr>
              <w:pStyle w:val="Tabletextleft7"/>
              <w:rPr>
                <w:sz w:val="15"/>
                <w:szCs w:val="15"/>
                <w:lang w:val="en-GB"/>
              </w:rPr>
            </w:pPr>
            <w:r w:rsidRPr="009C7D47">
              <w:rPr>
                <w:sz w:val="15"/>
                <w:szCs w:val="15"/>
                <w:lang w:val="en-GB"/>
              </w:rPr>
              <w:t>Choir performs at Royal Melbourne Hospital at launch of new health programme</w:t>
            </w:r>
          </w:p>
          <w:p w14:paraId="3B6E0186" w14:textId="77777777" w:rsidR="00297D7A" w:rsidRPr="009C7D47" w:rsidRDefault="00297D7A" w:rsidP="009F24FF">
            <w:pPr>
              <w:pStyle w:val="Tabletextleft7"/>
              <w:rPr>
                <w:sz w:val="15"/>
                <w:szCs w:val="15"/>
                <w:lang w:val="en-GB"/>
              </w:rPr>
            </w:pPr>
            <w:r w:rsidRPr="009C7D47">
              <w:rPr>
                <w:sz w:val="15"/>
                <w:szCs w:val="15"/>
                <w:lang w:val="en-GB"/>
              </w:rPr>
              <w:t>Book published (Spoor, 2011)</w:t>
            </w:r>
          </w:p>
          <w:p w14:paraId="063D3917" w14:textId="77777777" w:rsidR="00297D7A" w:rsidRPr="009C7D47" w:rsidRDefault="00297D7A" w:rsidP="009F24FF">
            <w:pPr>
              <w:pStyle w:val="Tabletextleft7"/>
              <w:rPr>
                <w:sz w:val="15"/>
                <w:szCs w:val="15"/>
                <w:highlight w:val="white"/>
                <w:lang w:val="en-GB"/>
              </w:rPr>
            </w:pPr>
            <w:r w:rsidRPr="009C7D47">
              <w:rPr>
                <w:sz w:val="15"/>
                <w:szCs w:val="15"/>
                <w:highlight w:val="white"/>
                <w:lang w:val="en-GB"/>
              </w:rPr>
              <w:t>Bronwen presents paper</w:t>
            </w:r>
            <w:r w:rsidRPr="009C7D47">
              <w:rPr>
                <w:i/>
                <w:sz w:val="15"/>
                <w:szCs w:val="15"/>
                <w:highlight w:val="white"/>
                <w:lang w:val="en-GB"/>
              </w:rPr>
              <w:t xml:space="preserve"> </w:t>
            </w:r>
            <w:r w:rsidRPr="009C7D47">
              <w:rPr>
                <w:sz w:val="15"/>
                <w:szCs w:val="15"/>
                <w:highlight w:val="white"/>
                <w:lang w:val="en-GB"/>
              </w:rPr>
              <w:t>at Speech Pathology national conference, Darwin</w:t>
            </w:r>
          </w:p>
          <w:p w14:paraId="75C3DECD" w14:textId="77777777" w:rsidR="00297D7A" w:rsidRPr="009C7D47" w:rsidRDefault="00297D7A" w:rsidP="009F24FF">
            <w:pPr>
              <w:pStyle w:val="Tabletextleft7"/>
              <w:rPr>
                <w:sz w:val="15"/>
                <w:szCs w:val="15"/>
                <w:highlight w:val="white"/>
                <w:lang w:val="en-GB"/>
              </w:rPr>
            </w:pPr>
            <w:r w:rsidRPr="009C7D47">
              <w:rPr>
                <w:sz w:val="15"/>
                <w:szCs w:val="15"/>
                <w:highlight w:val="white"/>
                <w:lang w:val="en-GB"/>
              </w:rPr>
              <w:t>Local Darwin television news interview with Bronwen and SPA Northern Territory president</w:t>
            </w:r>
          </w:p>
          <w:p w14:paraId="76474832" w14:textId="77777777" w:rsidR="00297D7A" w:rsidRPr="009C7D47" w:rsidRDefault="00297D7A" w:rsidP="009F24FF">
            <w:pPr>
              <w:pStyle w:val="Tabletextleft7"/>
              <w:rPr>
                <w:sz w:val="15"/>
                <w:szCs w:val="15"/>
                <w:lang w:val="en-GB"/>
              </w:rPr>
            </w:pPr>
            <w:r w:rsidRPr="009C7D47">
              <w:rPr>
                <w:sz w:val="15"/>
                <w:szCs w:val="15"/>
                <w:lang w:val="en-GB"/>
              </w:rPr>
              <w:t>First Annual Concert sold out 300+ seats</w:t>
            </w:r>
          </w:p>
        </w:tc>
        <w:tc>
          <w:tcPr>
            <w:tcW w:w="2410" w:type="dxa"/>
            <w:shd w:val="clear" w:color="auto" w:fill="auto"/>
          </w:tcPr>
          <w:p w14:paraId="27A98B65" w14:textId="4AB4346A" w:rsidR="00297D7A" w:rsidRPr="009C7D47" w:rsidRDefault="00297D7A" w:rsidP="009F24FF">
            <w:pPr>
              <w:pStyle w:val="Tabletextleft7"/>
              <w:rPr>
                <w:sz w:val="15"/>
                <w:szCs w:val="15"/>
                <w:lang w:val="en-GB"/>
              </w:rPr>
            </w:pPr>
            <w:r w:rsidRPr="009C7D47">
              <w:rPr>
                <w:sz w:val="15"/>
                <w:szCs w:val="15"/>
                <w:lang w:val="en-GB"/>
              </w:rPr>
              <w:t>Ellen and students present Aphasia Tones poster at American Speech, Language and Hearing Association (ASHA) conference (Bernstein-Ellis et al., 2011)</w:t>
            </w:r>
          </w:p>
          <w:p w14:paraId="2E556474" w14:textId="77777777" w:rsidR="00297D7A" w:rsidRPr="009C7D47" w:rsidRDefault="00297D7A" w:rsidP="009F24FF">
            <w:pPr>
              <w:pStyle w:val="Tabletextleft7"/>
              <w:rPr>
                <w:sz w:val="15"/>
                <w:szCs w:val="15"/>
                <w:lang w:val="en-GB"/>
              </w:rPr>
            </w:pPr>
            <w:r w:rsidRPr="009C7D47">
              <w:rPr>
                <w:sz w:val="15"/>
                <w:szCs w:val="15"/>
                <w:lang w:val="en-GB"/>
              </w:rPr>
              <w:t xml:space="preserve">2nd Annual Aphasia Awareness Campus Concert: </w:t>
            </w:r>
            <w:r w:rsidRPr="009C7D47">
              <w:rPr>
                <w:i/>
                <w:sz w:val="15"/>
                <w:szCs w:val="15"/>
                <w:lang w:val="en-GB"/>
              </w:rPr>
              <w:t xml:space="preserve">Aphasia Tones Celebrate National Aphasia Awareness Month; </w:t>
            </w:r>
            <w:r w:rsidRPr="009C7D47">
              <w:rPr>
                <w:sz w:val="15"/>
                <w:szCs w:val="15"/>
                <w:lang w:val="en-GB"/>
              </w:rPr>
              <w:t>student directors, Karen Fremont &amp; Jaqui Standel</w:t>
            </w:r>
          </w:p>
        </w:tc>
        <w:tc>
          <w:tcPr>
            <w:tcW w:w="1417" w:type="dxa"/>
            <w:shd w:val="clear" w:color="auto" w:fill="auto"/>
          </w:tcPr>
          <w:p w14:paraId="1CFB89EA" w14:textId="77777777" w:rsidR="00297D7A" w:rsidRPr="009C7D47" w:rsidRDefault="00297D7A" w:rsidP="009F24FF">
            <w:pPr>
              <w:pStyle w:val="Tabletextleft7"/>
              <w:rPr>
                <w:sz w:val="15"/>
                <w:szCs w:val="15"/>
                <w:lang w:val="en-GB"/>
              </w:rPr>
            </w:pPr>
          </w:p>
        </w:tc>
      </w:tr>
    </w:tbl>
    <w:p w14:paraId="4F39A35F" w14:textId="77777777" w:rsidR="00297D7A" w:rsidRDefault="00297D7A">
      <w:r>
        <w:rPr>
          <w:b/>
          <w:bCs/>
          <w:iCs/>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161"/>
        <w:gridCol w:w="2162"/>
        <w:gridCol w:w="2055"/>
        <w:gridCol w:w="2268"/>
      </w:tblGrid>
      <w:tr w:rsidR="00297D7A" w:rsidRPr="009C7D47" w14:paraId="76CD67B8" w14:textId="77777777" w:rsidTr="009F24FF">
        <w:trPr>
          <w:trHeight w:val="20"/>
        </w:trPr>
        <w:tc>
          <w:tcPr>
            <w:tcW w:w="993" w:type="dxa"/>
            <w:tcBorders>
              <w:bottom w:val="single" w:sz="8" w:space="0" w:color="000000"/>
            </w:tcBorders>
            <w:shd w:val="clear" w:color="auto" w:fill="auto"/>
          </w:tcPr>
          <w:p w14:paraId="15812611" w14:textId="7FA7461C" w:rsidR="00297D7A" w:rsidRPr="009C7D47" w:rsidRDefault="00297D7A" w:rsidP="009F24FF">
            <w:pPr>
              <w:pStyle w:val="tableheading7"/>
              <w:rPr>
                <w:sz w:val="15"/>
                <w:szCs w:val="15"/>
              </w:rPr>
            </w:pPr>
            <w:r w:rsidRPr="009C7D47">
              <w:rPr>
                <w:sz w:val="15"/>
                <w:szCs w:val="15"/>
              </w:rPr>
              <w:lastRenderedPageBreak/>
              <w:t>Year</w:t>
            </w:r>
          </w:p>
        </w:tc>
        <w:tc>
          <w:tcPr>
            <w:tcW w:w="2161" w:type="dxa"/>
            <w:tcBorders>
              <w:bottom w:val="single" w:sz="8" w:space="0" w:color="000000"/>
            </w:tcBorders>
            <w:shd w:val="clear" w:color="auto" w:fill="auto"/>
          </w:tcPr>
          <w:p w14:paraId="169E06B0" w14:textId="77777777" w:rsidR="00297D7A" w:rsidRPr="009C7D47" w:rsidRDefault="00297D7A" w:rsidP="009F24FF">
            <w:pPr>
              <w:pStyle w:val="tableheading7"/>
              <w:rPr>
                <w:sz w:val="15"/>
                <w:szCs w:val="15"/>
              </w:rPr>
            </w:pPr>
            <w:r w:rsidRPr="009C7D47">
              <w:rPr>
                <w:sz w:val="15"/>
                <w:szCs w:val="15"/>
              </w:rPr>
              <w:t>CeleBRation Choir</w:t>
            </w:r>
          </w:p>
        </w:tc>
        <w:tc>
          <w:tcPr>
            <w:tcW w:w="2162" w:type="dxa"/>
            <w:tcBorders>
              <w:bottom w:val="single" w:sz="8" w:space="0" w:color="000000"/>
            </w:tcBorders>
            <w:shd w:val="clear" w:color="auto" w:fill="auto"/>
          </w:tcPr>
          <w:p w14:paraId="47733D5E" w14:textId="77777777" w:rsidR="00297D7A" w:rsidRPr="009C7D47" w:rsidRDefault="00297D7A" w:rsidP="009F24FF">
            <w:pPr>
              <w:pStyle w:val="tableheading7"/>
              <w:rPr>
                <w:sz w:val="15"/>
                <w:szCs w:val="15"/>
              </w:rPr>
            </w:pPr>
            <w:r w:rsidRPr="009C7D47">
              <w:rPr>
                <w:sz w:val="15"/>
                <w:szCs w:val="15"/>
              </w:rPr>
              <w:t>Stroke A Chord Choir</w:t>
            </w:r>
          </w:p>
        </w:tc>
        <w:tc>
          <w:tcPr>
            <w:tcW w:w="2055" w:type="dxa"/>
            <w:tcBorders>
              <w:bottom w:val="single" w:sz="8" w:space="0" w:color="000000"/>
            </w:tcBorders>
            <w:shd w:val="clear" w:color="auto" w:fill="auto"/>
          </w:tcPr>
          <w:p w14:paraId="2B06182A" w14:textId="77777777" w:rsidR="00297D7A" w:rsidRPr="009C7D47" w:rsidRDefault="00297D7A" w:rsidP="009F24FF">
            <w:pPr>
              <w:pStyle w:val="tableheading7"/>
              <w:rPr>
                <w:sz w:val="15"/>
                <w:szCs w:val="15"/>
              </w:rPr>
            </w:pPr>
            <w:r w:rsidRPr="009C7D47">
              <w:rPr>
                <w:sz w:val="15"/>
                <w:szCs w:val="15"/>
              </w:rPr>
              <w:t>Aphasia Tones Choir</w:t>
            </w:r>
          </w:p>
        </w:tc>
        <w:tc>
          <w:tcPr>
            <w:tcW w:w="2268" w:type="dxa"/>
            <w:tcBorders>
              <w:bottom w:val="single" w:sz="8" w:space="0" w:color="000000"/>
            </w:tcBorders>
            <w:shd w:val="clear" w:color="auto" w:fill="auto"/>
          </w:tcPr>
          <w:p w14:paraId="23D9D502" w14:textId="77777777" w:rsidR="00297D7A" w:rsidRPr="009C7D47" w:rsidRDefault="00297D7A" w:rsidP="009F24FF">
            <w:pPr>
              <w:pStyle w:val="tableheading7"/>
              <w:rPr>
                <w:sz w:val="15"/>
                <w:szCs w:val="15"/>
              </w:rPr>
            </w:pPr>
            <w:r w:rsidRPr="009C7D47">
              <w:rPr>
                <w:sz w:val="15"/>
                <w:szCs w:val="15"/>
              </w:rPr>
              <w:t xml:space="preserve">ACGG </w:t>
            </w:r>
          </w:p>
        </w:tc>
      </w:tr>
      <w:tr w:rsidR="00297D7A" w:rsidRPr="009C7D47" w14:paraId="56648AE5" w14:textId="77777777" w:rsidTr="004D7AC3">
        <w:trPr>
          <w:trHeight w:val="212"/>
        </w:trPr>
        <w:tc>
          <w:tcPr>
            <w:tcW w:w="993" w:type="dxa"/>
          </w:tcPr>
          <w:p w14:paraId="4110EE50" w14:textId="77777777" w:rsidR="00297D7A" w:rsidRPr="009C7D47" w:rsidRDefault="00297D7A" w:rsidP="009F24FF">
            <w:pPr>
              <w:pStyle w:val="Tabletextleft7"/>
              <w:rPr>
                <w:b/>
                <w:sz w:val="15"/>
                <w:szCs w:val="15"/>
                <w:lang w:val="en-GB"/>
              </w:rPr>
            </w:pPr>
            <w:r w:rsidRPr="009C7D47">
              <w:rPr>
                <w:sz w:val="15"/>
                <w:szCs w:val="15"/>
                <w:lang w:val="en-GB"/>
              </w:rPr>
              <w:t>2012</w:t>
            </w:r>
          </w:p>
        </w:tc>
        <w:tc>
          <w:tcPr>
            <w:tcW w:w="2161" w:type="dxa"/>
          </w:tcPr>
          <w:p w14:paraId="41933F44" w14:textId="77777777" w:rsidR="00297D7A" w:rsidRPr="009C7D47" w:rsidRDefault="00297D7A" w:rsidP="009F24FF">
            <w:pPr>
              <w:pStyle w:val="Tabletextleft7"/>
              <w:rPr>
                <w:sz w:val="15"/>
                <w:szCs w:val="15"/>
                <w:lang w:val="en-GB"/>
              </w:rPr>
            </w:pPr>
            <w:r w:rsidRPr="009C7D47">
              <w:rPr>
                <w:sz w:val="15"/>
                <w:szCs w:val="15"/>
                <w:lang w:val="en-GB"/>
              </w:rPr>
              <w:t>Shari Storie (née Ludlam) joins the CeleBRation Choir in a job share role (until 2017)</w:t>
            </w:r>
          </w:p>
          <w:p w14:paraId="48EEE320" w14:textId="77777777" w:rsidR="00297D7A" w:rsidRPr="009C7D47" w:rsidRDefault="00297D7A" w:rsidP="009F24FF">
            <w:pPr>
              <w:pStyle w:val="Tabletextleft7"/>
              <w:rPr>
                <w:sz w:val="15"/>
                <w:szCs w:val="15"/>
                <w:lang w:val="en-GB"/>
              </w:rPr>
            </w:pPr>
            <w:r w:rsidRPr="009C7D47">
              <w:rPr>
                <w:sz w:val="15"/>
                <w:szCs w:val="15"/>
                <w:lang w:val="en-GB"/>
              </w:rPr>
              <w:t>CeleBRation Choir are the first clients to participate in a MThNZ conference, in a workshop presented collaboratively by CeleBRation and Cantabrainers Choir facilitators (Rickson, 2012)</w:t>
            </w:r>
          </w:p>
          <w:p w14:paraId="0F8C3126" w14:textId="77777777" w:rsidR="00297D7A" w:rsidRPr="009C7D47" w:rsidRDefault="00297D7A" w:rsidP="009F24FF">
            <w:pPr>
              <w:pStyle w:val="Tabletextleft7"/>
              <w:rPr>
                <w:sz w:val="15"/>
                <w:szCs w:val="15"/>
                <w:lang w:val="en-GB"/>
              </w:rPr>
            </w:pPr>
            <w:r w:rsidRPr="009C7D47">
              <w:rPr>
                <w:sz w:val="15"/>
                <w:szCs w:val="15"/>
                <w:lang w:val="en-GB"/>
              </w:rPr>
              <w:t>CeleBRation Choir team receive a University of Auckland equity award nomination</w:t>
            </w:r>
          </w:p>
          <w:p w14:paraId="10462F36" w14:textId="77777777" w:rsidR="00297D7A" w:rsidRPr="009C7D47" w:rsidRDefault="00297D7A" w:rsidP="009F24FF">
            <w:pPr>
              <w:pStyle w:val="Tabletextleft7"/>
              <w:rPr>
                <w:sz w:val="15"/>
                <w:szCs w:val="15"/>
                <w:lang w:val="en-GB"/>
              </w:rPr>
            </w:pPr>
            <w:r w:rsidRPr="009C7D47">
              <w:rPr>
                <w:sz w:val="15"/>
                <w:szCs w:val="15"/>
                <w:lang w:val="en-GB"/>
              </w:rPr>
              <w:t>Local newspaper story (Fletcher, 2012)</w:t>
            </w:r>
          </w:p>
          <w:p w14:paraId="6F8DEB21" w14:textId="77777777" w:rsidR="00297D7A" w:rsidRPr="009C7D47" w:rsidRDefault="00297D7A" w:rsidP="009F24FF">
            <w:pPr>
              <w:pStyle w:val="Tabletextleft7"/>
              <w:rPr>
                <w:sz w:val="15"/>
                <w:szCs w:val="15"/>
                <w:lang w:val="en-GB"/>
              </w:rPr>
            </w:pPr>
            <w:r w:rsidRPr="009C7D47">
              <w:rPr>
                <w:sz w:val="15"/>
                <w:szCs w:val="15"/>
                <w:lang w:val="en-GB"/>
              </w:rPr>
              <w:t>Launch of Cantabrainers Choir (Christchurch) by Kimberley Wade, Susan MacDonald &amp; Therapy Professionals</w:t>
            </w:r>
            <w:r w:rsidRPr="009C7D47">
              <w:rPr>
                <w:sz w:val="15"/>
                <w:szCs w:val="15"/>
                <w:vertAlign w:val="superscript"/>
                <w:lang w:val="en-GB"/>
              </w:rPr>
              <w:footnoteReference w:id="23"/>
            </w:r>
            <w:r w:rsidRPr="009C7D47">
              <w:rPr>
                <w:sz w:val="15"/>
                <w:szCs w:val="15"/>
                <w:lang w:val="en-GB"/>
              </w:rPr>
              <w:t xml:space="preserve"> (subsequently developed as a charitable trust), following the CeleBRation Choir model, but co-led by RMTh and SLT (O’Hagan, 2012)</w:t>
            </w:r>
          </w:p>
        </w:tc>
        <w:tc>
          <w:tcPr>
            <w:tcW w:w="2162" w:type="dxa"/>
          </w:tcPr>
          <w:p w14:paraId="328239E4" w14:textId="77777777" w:rsidR="00297D7A" w:rsidRPr="009C7D47" w:rsidRDefault="00297D7A" w:rsidP="009F24FF">
            <w:pPr>
              <w:pStyle w:val="Tabletextleft7"/>
              <w:rPr>
                <w:sz w:val="15"/>
                <w:szCs w:val="15"/>
                <w:lang w:val="en-GB"/>
              </w:rPr>
            </w:pPr>
            <w:r w:rsidRPr="009C7D47">
              <w:rPr>
                <w:sz w:val="15"/>
                <w:szCs w:val="15"/>
                <w:lang w:val="en-GB"/>
              </w:rPr>
              <w:t>Footage of the choir shown at the Melbourne Recital Centre following a presentation by Professor Sarah Wilson, clinical neuropsychologist, about her research into the use of music to stimulate brain recovery.</w:t>
            </w:r>
          </w:p>
          <w:p w14:paraId="48F39EB1" w14:textId="77777777" w:rsidR="00297D7A" w:rsidRPr="009C7D47" w:rsidRDefault="00297D7A" w:rsidP="009F24FF">
            <w:pPr>
              <w:pStyle w:val="Tabletextleft7"/>
              <w:rPr>
                <w:sz w:val="15"/>
                <w:szCs w:val="15"/>
                <w:lang w:val="en-GB"/>
              </w:rPr>
            </w:pPr>
            <w:r w:rsidRPr="009C7D47">
              <w:rPr>
                <w:sz w:val="15"/>
                <w:szCs w:val="15"/>
                <w:lang w:val="en-GB"/>
              </w:rPr>
              <w:t>Stroke a Chord short documentary film</w:t>
            </w:r>
            <w:r w:rsidRPr="009C7D47">
              <w:rPr>
                <w:i/>
                <w:sz w:val="15"/>
                <w:szCs w:val="15"/>
                <w:lang w:val="en-GB"/>
              </w:rPr>
              <w:t xml:space="preserve"> </w:t>
            </w:r>
            <w:r w:rsidRPr="009C7D47">
              <w:rPr>
                <w:sz w:val="15"/>
                <w:szCs w:val="15"/>
                <w:lang w:val="en-GB"/>
              </w:rPr>
              <w:t xml:space="preserve">(Barton, 2012) </w:t>
            </w:r>
          </w:p>
          <w:p w14:paraId="451BD55A" w14:textId="77777777" w:rsidR="00297D7A" w:rsidRPr="009C7D47" w:rsidRDefault="00297D7A" w:rsidP="009F24FF">
            <w:pPr>
              <w:pStyle w:val="Tabletextleft7"/>
              <w:rPr>
                <w:sz w:val="15"/>
                <w:szCs w:val="15"/>
                <w:lang w:val="en-GB"/>
              </w:rPr>
            </w:pPr>
            <w:r w:rsidRPr="009C7D47">
              <w:rPr>
                <w:sz w:val="15"/>
                <w:szCs w:val="15"/>
                <w:lang w:val="en-GB"/>
              </w:rPr>
              <w:t>Stroke Association Victoria Forum Performance</w:t>
            </w:r>
          </w:p>
          <w:p w14:paraId="57D4AA7F" w14:textId="77777777" w:rsidR="00297D7A" w:rsidRPr="009C7D47" w:rsidRDefault="00297D7A" w:rsidP="009F24FF">
            <w:pPr>
              <w:pStyle w:val="Tabletextleft7"/>
              <w:rPr>
                <w:sz w:val="15"/>
                <w:szCs w:val="15"/>
                <w:lang w:val="en-GB"/>
              </w:rPr>
            </w:pPr>
            <w:r w:rsidRPr="009C7D47">
              <w:rPr>
                <w:sz w:val="15"/>
                <w:szCs w:val="15"/>
                <w:lang w:val="en-GB"/>
              </w:rPr>
              <w:t>Lucy Thomas SLT (UK) volunteered at Stroke a Chord for a few months while travelling in Australia (2012-2013)</w:t>
            </w:r>
          </w:p>
          <w:p w14:paraId="149DAAF2" w14:textId="77777777" w:rsidR="00297D7A" w:rsidRPr="009C7D47" w:rsidRDefault="00297D7A" w:rsidP="009F24FF">
            <w:pPr>
              <w:pStyle w:val="Tabletextleft7"/>
              <w:rPr>
                <w:sz w:val="15"/>
                <w:szCs w:val="15"/>
                <w:lang w:val="en-GB"/>
              </w:rPr>
            </w:pPr>
            <w:r w:rsidRPr="009C7D47">
              <w:rPr>
                <w:sz w:val="15"/>
                <w:szCs w:val="15"/>
                <w:lang w:val="en-GB"/>
              </w:rPr>
              <w:t>Anja Tanhane RMT joins the choir</w:t>
            </w:r>
          </w:p>
          <w:p w14:paraId="7FB3D376" w14:textId="77777777" w:rsidR="00297D7A" w:rsidRPr="009C7D47" w:rsidRDefault="00297D7A" w:rsidP="009F24FF">
            <w:pPr>
              <w:pStyle w:val="Tabletextleft7"/>
              <w:rPr>
                <w:sz w:val="15"/>
                <w:szCs w:val="15"/>
                <w:lang w:val="en-GB"/>
              </w:rPr>
            </w:pPr>
            <w:r w:rsidRPr="009C7D47">
              <w:rPr>
                <w:sz w:val="15"/>
                <w:szCs w:val="15"/>
                <w:lang w:val="en-GB"/>
              </w:rPr>
              <w:t>Second Annual Concert at Karralyka theatre</w:t>
            </w:r>
          </w:p>
        </w:tc>
        <w:tc>
          <w:tcPr>
            <w:tcW w:w="2055" w:type="dxa"/>
          </w:tcPr>
          <w:p w14:paraId="30C455FF" w14:textId="77777777" w:rsidR="00297D7A" w:rsidRPr="009C7D47" w:rsidRDefault="00297D7A" w:rsidP="009F24FF">
            <w:pPr>
              <w:pStyle w:val="Tabletextleft7"/>
              <w:rPr>
                <w:sz w:val="15"/>
                <w:szCs w:val="15"/>
                <w:lang w:val="en-GB"/>
              </w:rPr>
            </w:pPr>
            <w:r w:rsidRPr="009C7D47">
              <w:rPr>
                <w:sz w:val="15"/>
                <w:szCs w:val="15"/>
                <w:lang w:val="en-GB"/>
              </w:rPr>
              <w:t>Contacted by Karen McFeeters Leary about starting an aphasia choir in Vermont (see Polovoy, 2014)</w:t>
            </w:r>
          </w:p>
          <w:p w14:paraId="7723E27D" w14:textId="77777777" w:rsidR="00297D7A" w:rsidRPr="009C7D47" w:rsidRDefault="00297D7A" w:rsidP="009F24FF">
            <w:pPr>
              <w:pStyle w:val="Tabletextleft7"/>
              <w:rPr>
                <w:sz w:val="15"/>
                <w:szCs w:val="15"/>
                <w:lang w:val="en-GB"/>
              </w:rPr>
            </w:pPr>
            <w:r w:rsidRPr="009C7D47">
              <w:rPr>
                <w:sz w:val="15"/>
                <w:szCs w:val="15"/>
                <w:lang w:val="en-GB"/>
              </w:rPr>
              <w:t>CSUEB Diversity Day performance</w:t>
            </w:r>
          </w:p>
          <w:p w14:paraId="36B4C0DC" w14:textId="77777777" w:rsidR="00297D7A" w:rsidRPr="009C7D47" w:rsidRDefault="00297D7A" w:rsidP="009F24FF">
            <w:pPr>
              <w:pStyle w:val="Tabletextleft7"/>
              <w:rPr>
                <w:sz w:val="15"/>
                <w:szCs w:val="15"/>
                <w:lang w:val="en-GB"/>
              </w:rPr>
            </w:pPr>
            <w:r w:rsidRPr="009C7D47">
              <w:rPr>
                <w:sz w:val="15"/>
                <w:szCs w:val="15"/>
                <w:lang w:val="en-GB"/>
              </w:rPr>
              <w:t xml:space="preserve">Aphasia Tones first aphasia choir to perform at a CSHA state conference - supported by Ellayne Ganzfried, Executive Director, National Aphasia Association (NAA) </w:t>
            </w:r>
          </w:p>
          <w:p w14:paraId="4F577DAE" w14:textId="77777777" w:rsidR="00297D7A" w:rsidRPr="009C7D47" w:rsidRDefault="00297D7A" w:rsidP="009F24FF">
            <w:pPr>
              <w:pStyle w:val="Tabletextleft7"/>
              <w:rPr>
                <w:sz w:val="15"/>
                <w:szCs w:val="15"/>
                <w:lang w:val="en-GB"/>
              </w:rPr>
            </w:pPr>
            <w:r w:rsidRPr="009C7D47">
              <w:rPr>
                <w:sz w:val="15"/>
                <w:szCs w:val="15"/>
                <w:lang w:val="en-GB"/>
              </w:rPr>
              <w:t>3rd Annual Aphasia Awareness Concert:</w:t>
            </w:r>
            <w:r w:rsidRPr="009C7D47">
              <w:rPr>
                <w:i/>
                <w:sz w:val="15"/>
                <w:szCs w:val="15"/>
                <w:lang w:val="en-GB"/>
              </w:rPr>
              <w:t xml:space="preserve"> Celebration!</w:t>
            </w:r>
            <w:r w:rsidRPr="009C7D47">
              <w:rPr>
                <w:sz w:val="15"/>
                <w:szCs w:val="15"/>
                <w:lang w:val="en-GB"/>
              </w:rPr>
              <w:t xml:space="preserve"> Student directors, Karen Fremont, Acacia Quien, Jaqui Standel, Stephanie Caruthers</w:t>
            </w:r>
          </w:p>
        </w:tc>
        <w:tc>
          <w:tcPr>
            <w:tcW w:w="2268" w:type="dxa"/>
          </w:tcPr>
          <w:p w14:paraId="6A7D5A2B" w14:textId="77777777" w:rsidR="00297D7A" w:rsidRPr="009C7D47" w:rsidRDefault="00297D7A" w:rsidP="009F24FF">
            <w:pPr>
              <w:pStyle w:val="Tabletextleft7"/>
              <w:rPr>
                <w:sz w:val="15"/>
                <w:szCs w:val="15"/>
                <w:lang w:val="en-GB"/>
              </w:rPr>
            </w:pPr>
            <w:r w:rsidRPr="009C7D47">
              <w:rPr>
                <w:sz w:val="15"/>
                <w:szCs w:val="15"/>
                <w:lang w:val="en-GB"/>
              </w:rPr>
              <w:t>Ellen discovers the Stroke A Chord website, and emails a colleague, “I’ve found a soul sister in Australia!”</w:t>
            </w:r>
          </w:p>
          <w:p w14:paraId="65F91B48" w14:textId="77777777" w:rsidR="00297D7A" w:rsidRPr="009C7D47" w:rsidRDefault="00297D7A" w:rsidP="009F24FF">
            <w:pPr>
              <w:pStyle w:val="Tabletextleft7"/>
              <w:rPr>
                <w:sz w:val="15"/>
                <w:szCs w:val="15"/>
                <w:lang w:val="en-GB"/>
              </w:rPr>
            </w:pPr>
            <w:r w:rsidRPr="009C7D47">
              <w:rPr>
                <w:sz w:val="15"/>
                <w:szCs w:val="15"/>
                <w:lang w:val="en-GB"/>
              </w:rPr>
              <w:t xml:space="preserve">Ellayne Ganzfried (NAA) introduces Bron and Ellen via email; beginning of Skype meetings </w:t>
            </w:r>
          </w:p>
          <w:p w14:paraId="20987612" w14:textId="77777777" w:rsidR="00297D7A" w:rsidRPr="009C7D47" w:rsidRDefault="00297D7A" w:rsidP="009F24FF">
            <w:pPr>
              <w:pStyle w:val="Tabletextleft7"/>
              <w:rPr>
                <w:sz w:val="15"/>
                <w:szCs w:val="15"/>
                <w:lang w:val="en-GB"/>
              </w:rPr>
            </w:pPr>
            <w:r w:rsidRPr="009C7D47">
              <w:rPr>
                <w:sz w:val="15"/>
                <w:szCs w:val="15"/>
                <w:lang w:val="en-GB"/>
              </w:rPr>
              <w:t>Ellen and Bron’s Skype connection with Dr Glenn Goldblum SLP, Tanya Brown MTh, and an aphasia and cognitive-communication conversation group (University of Pretoria, South Africa)</w:t>
            </w:r>
          </w:p>
          <w:p w14:paraId="13F64D02" w14:textId="77777777" w:rsidR="00297D7A" w:rsidRPr="009C7D47" w:rsidRDefault="00297D7A" w:rsidP="009F24FF">
            <w:pPr>
              <w:pStyle w:val="Tabletextleft7"/>
              <w:rPr>
                <w:sz w:val="15"/>
                <w:szCs w:val="15"/>
                <w:lang w:val="en-GB"/>
              </w:rPr>
            </w:pPr>
            <w:r w:rsidRPr="009C7D47">
              <w:rPr>
                <w:sz w:val="15"/>
                <w:szCs w:val="15"/>
                <w:lang w:val="en-GB"/>
              </w:rPr>
              <w:t>(see Goldblum et al., 2012); they plan to launch a choir in 2013</w:t>
            </w:r>
          </w:p>
          <w:p w14:paraId="6AF50F9B" w14:textId="77777777" w:rsidR="00297D7A" w:rsidRPr="009C7D47" w:rsidRDefault="00297D7A" w:rsidP="009F24FF">
            <w:pPr>
              <w:pStyle w:val="Tabletextleft7"/>
              <w:rPr>
                <w:sz w:val="15"/>
                <w:szCs w:val="15"/>
                <w:lang w:val="en-GB"/>
              </w:rPr>
            </w:pPr>
            <w:r w:rsidRPr="009C7D47">
              <w:rPr>
                <w:sz w:val="15"/>
                <w:szCs w:val="15"/>
                <w:lang w:val="en-GB"/>
              </w:rPr>
              <w:t>Bron and Ellen have regular Skype calls to discuss new choir links and videos, start an international list of aphasia choirs, and plan a survey, aiming to establish a community of learning and support</w:t>
            </w:r>
          </w:p>
        </w:tc>
      </w:tr>
    </w:tbl>
    <w:p w14:paraId="2A6930B3" w14:textId="77777777" w:rsidR="004D7AC3" w:rsidRDefault="004D7AC3">
      <w:pPr>
        <w:rPr>
          <w:b/>
          <w:bCs/>
          <w:iCs/>
          <w:sz w:val="15"/>
          <w:szCs w:val="15"/>
        </w:rPr>
      </w:pPr>
    </w:p>
    <w:p w14:paraId="06C35FE3" w14:textId="77777777" w:rsidR="004D7AC3" w:rsidRDefault="004D7AC3">
      <w:pPr>
        <w:rPr>
          <w:b/>
          <w:bCs/>
          <w:iCs/>
          <w:sz w:val="15"/>
          <w:szCs w:val="15"/>
        </w:rPr>
      </w:pPr>
      <w:r>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CellMar>
          <w:left w:w="57" w:type="dxa"/>
          <w:right w:w="57" w:type="dxa"/>
        </w:tblCellMar>
        <w:tblLook w:val="0600" w:firstRow="0" w:lastRow="0" w:firstColumn="0" w:lastColumn="0" w:noHBand="1" w:noVBand="1"/>
      </w:tblPr>
      <w:tblGrid>
        <w:gridCol w:w="851"/>
        <w:gridCol w:w="2197"/>
        <w:gridCol w:w="2197"/>
        <w:gridCol w:w="2410"/>
        <w:gridCol w:w="1984"/>
      </w:tblGrid>
      <w:tr w:rsidR="004D7AC3" w:rsidRPr="009C7D47" w14:paraId="0DF17091" w14:textId="77777777" w:rsidTr="00456DF0">
        <w:trPr>
          <w:trHeight w:val="20"/>
        </w:trPr>
        <w:tc>
          <w:tcPr>
            <w:tcW w:w="851" w:type="dxa"/>
            <w:tcBorders>
              <w:bottom w:val="single" w:sz="8" w:space="0" w:color="000000"/>
            </w:tcBorders>
            <w:shd w:val="clear" w:color="auto" w:fill="auto"/>
          </w:tcPr>
          <w:p w14:paraId="10423DCB" w14:textId="77777777" w:rsidR="004D7AC3" w:rsidRPr="009C7D47" w:rsidRDefault="004D7AC3" w:rsidP="00456DF0">
            <w:pPr>
              <w:pStyle w:val="tableheading7"/>
              <w:rPr>
                <w:sz w:val="15"/>
                <w:szCs w:val="15"/>
              </w:rPr>
            </w:pPr>
            <w:r w:rsidRPr="009C7D47">
              <w:rPr>
                <w:sz w:val="15"/>
                <w:szCs w:val="15"/>
              </w:rPr>
              <w:lastRenderedPageBreak/>
              <w:t>Year</w:t>
            </w:r>
          </w:p>
        </w:tc>
        <w:tc>
          <w:tcPr>
            <w:tcW w:w="2197" w:type="dxa"/>
            <w:tcBorders>
              <w:bottom w:val="single" w:sz="8" w:space="0" w:color="000000"/>
            </w:tcBorders>
            <w:shd w:val="clear" w:color="auto" w:fill="auto"/>
          </w:tcPr>
          <w:p w14:paraId="58493C4F" w14:textId="77777777" w:rsidR="004D7AC3" w:rsidRPr="009C7D47" w:rsidRDefault="004D7AC3" w:rsidP="00456DF0">
            <w:pPr>
              <w:pStyle w:val="tableheading7"/>
              <w:rPr>
                <w:sz w:val="15"/>
                <w:szCs w:val="15"/>
              </w:rPr>
            </w:pPr>
            <w:r w:rsidRPr="009C7D47">
              <w:rPr>
                <w:sz w:val="15"/>
                <w:szCs w:val="15"/>
              </w:rPr>
              <w:t>CeleBRation Choir</w:t>
            </w:r>
          </w:p>
        </w:tc>
        <w:tc>
          <w:tcPr>
            <w:tcW w:w="2197" w:type="dxa"/>
            <w:tcBorders>
              <w:bottom w:val="single" w:sz="8" w:space="0" w:color="000000"/>
            </w:tcBorders>
            <w:shd w:val="clear" w:color="auto" w:fill="auto"/>
          </w:tcPr>
          <w:p w14:paraId="0C9B78F2" w14:textId="77777777" w:rsidR="004D7AC3" w:rsidRPr="009C7D47" w:rsidRDefault="004D7AC3" w:rsidP="00456DF0">
            <w:pPr>
              <w:pStyle w:val="tableheading7"/>
              <w:rPr>
                <w:sz w:val="15"/>
                <w:szCs w:val="15"/>
              </w:rPr>
            </w:pPr>
            <w:r w:rsidRPr="009C7D47">
              <w:rPr>
                <w:sz w:val="15"/>
                <w:szCs w:val="15"/>
              </w:rPr>
              <w:t>Stroke A Chord Choir</w:t>
            </w:r>
          </w:p>
        </w:tc>
        <w:tc>
          <w:tcPr>
            <w:tcW w:w="2410" w:type="dxa"/>
            <w:tcBorders>
              <w:bottom w:val="single" w:sz="8" w:space="0" w:color="000000"/>
            </w:tcBorders>
            <w:shd w:val="clear" w:color="auto" w:fill="auto"/>
          </w:tcPr>
          <w:p w14:paraId="437B9203" w14:textId="77777777" w:rsidR="004D7AC3" w:rsidRPr="009C7D47" w:rsidRDefault="004D7AC3" w:rsidP="00456DF0">
            <w:pPr>
              <w:pStyle w:val="tableheading7"/>
              <w:rPr>
                <w:sz w:val="15"/>
                <w:szCs w:val="15"/>
              </w:rPr>
            </w:pPr>
            <w:r w:rsidRPr="009C7D47">
              <w:rPr>
                <w:sz w:val="15"/>
                <w:szCs w:val="15"/>
              </w:rPr>
              <w:t>Aphasia Tones Choir</w:t>
            </w:r>
          </w:p>
        </w:tc>
        <w:tc>
          <w:tcPr>
            <w:tcW w:w="1984" w:type="dxa"/>
            <w:tcBorders>
              <w:bottom w:val="single" w:sz="8" w:space="0" w:color="000000"/>
            </w:tcBorders>
            <w:shd w:val="clear" w:color="auto" w:fill="auto"/>
          </w:tcPr>
          <w:p w14:paraId="769D5C78" w14:textId="77777777" w:rsidR="004D7AC3" w:rsidRPr="009C7D47" w:rsidRDefault="004D7AC3" w:rsidP="00456DF0">
            <w:pPr>
              <w:pStyle w:val="tableheading7"/>
              <w:rPr>
                <w:sz w:val="15"/>
                <w:szCs w:val="15"/>
              </w:rPr>
            </w:pPr>
            <w:r w:rsidRPr="009C7D47">
              <w:rPr>
                <w:sz w:val="15"/>
                <w:szCs w:val="15"/>
              </w:rPr>
              <w:t xml:space="preserve">ACGG </w:t>
            </w:r>
          </w:p>
        </w:tc>
      </w:tr>
      <w:tr w:rsidR="004D7AC3" w:rsidRPr="009C7D47" w14:paraId="24F2F466" w14:textId="77777777" w:rsidTr="00456DF0">
        <w:trPr>
          <w:trHeight w:val="4528"/>
        </w:trPr>
        <w:tc>
          <w:tcPr>
            <w:tcW w:w="851" w:type="dxa"/>
          </w:tcPr>
          <w:p w14:paraId="02781FA7" w14:textId="77777777" w:rsidR="004D7AC3" w:rsidRPr="009C7D47" w:rsidRDefault="004D7AC3" w:rsidP="00456DF0">
            <w:pPr>
              <w:pStyle w:val="Tabletextleft7"/>
              <w:rPr>
                <w:sz w:val="15"/>
                <w:szCs w:val="15"/>
                <w:lang w:val="en-GB"/>
              </w:rPr>
            </w:pPr>
            <w:r w:rsidRPr="009C7D47">
              <w:rPr>
                <w:sz w:val="15"/>
                <w:szCs w:val="15"/>
                <w:lang w:val="en-GB"/>
              </w:rPr>
              <w:t>2013</w:t>
            </w:r>
          </w:p>
        </w:tc>
        <w:tc>
          <w:tcPr>
            <w:tcW w:w="2197" w:type="dxa"/>
          </w:tcPr>
          <w:p w14:paraId="55630D41" w14:textId="77777777" w:rsidR="004D7AC3" w:rsidRPr="009C7D47" w:rsidRDefault="004D7AC3" w:rsidP="00456DF0">
            <w:pPr>
              <w:pStyle w:val="Tabletextleft7"/>
              <w:rPr>
                <w:sz w:val="15"/>
                <w:szCs w:val="15"/>
                <w:lang w:val="en-GB"/>
              </w:rPr>
            </w:pPr>
            <w:r w:rsidRPr="009C7D47">
              <w:rPr>
                <w:sz w:val="15"/>
                <w:szCs w:val="15"/>
                <w:lang w:val="en-GB"/>
              </w:rPr>
              <w:t>CeleBRation Choir farewell co-founder Laura Fogg-Rogers, who returns to the UK</w:t>
            </w:r>
          </w:p>
          <w:p w14:paraId="54004A4F" w14:textId="77777777" w:rsidR="004D7AC3" w:rsidRPr="009C7D47" w:rsidRDefault="004D7AC3" w:rsidP="00456DF0">
            <w:pPr>
              <w:pStyle w:val="Tabletextleft7"/>
              <w:rPr>
                <w:sz w:val="15"/>
                <w:szCs w:val="15"/>
                <w:lang w:val="en-GB"/>
              </w:rPr>
            </w:pPr>
            <w:r w:rsidRPr="009C7D47">
              <w:rPr>
                <w:sz w:val="15"/>
                <w:szCs w:val="15"/>
                <w:lang w:val="en-GB"/>
              </w:rPr>
              <w:t>Performance and radio recording to support Sir Paul Reeves’ Memorial Lecturer, by CBR founder, Prof Sir Richard Faull (RNZ, 2013)</w:t>
            </w:r>
          </w:p>
          <w:p w14:paraId="2A2FA56C" w14:textId="77777777" w:rsidR="004D7AC3" w:rsidRPr="009C7D47" w:rsidRDefault="004D7AC3" w:rsidP="00456DF0">
            <w:pPr>
              <w:pStyle w:val="Tabletextleft7"/>
              <w:rPr>
                <w:sz w:val="15"/>
                <w:szCs w:val="15"/>
                <w:lang w:val="en-GB"/>
              </w:rPr>
            </w:pPr>
            <w:r w:rsidRPr="009C7D47">
              <w:rPr>
                <w:sz w:val="15"/>
                <w:szCs w:val="15"/>
                <w:lang w:val="en-GB"/>
              </w:rPr>
              <w:t>Research article published, including choir song as part of research dissemination (Talmage et al., 2013)</w:t>
            </w:r>
          </w:p>
          <w:p w14:paraId="00E9E938" w14:textId="77777777" w:rsidR="004D7AC3" w:rsidRPr="009C7D47" w:rsidRDefault="004D7AC3" w:rsidP="00456DF0">
            <w:pPr>
              <w:pStyle w:val="Tabletextleft7"/>
              <w:rPr>
                <w:sz w:val="15"/>
                <w:szCs w:val="15"/>
                <w:lang w:val="en-GB"/>
              </w:rPr>
            </w:pPr>
            <w:r w:rsidRPr="009C7D47">
              <w:rPr>
                <w:sz w:val="15"/>
                <w:szCs w:val="15"/>
                <w:lang w:val="en-GB"/>
              </w:rPr>
              <w:t xml:space="preserve">Song writing project with Shari Storie - </w:t>
            </w:r>
            <w:r w:rsidRPr="009C7D47">
              <w:rPr>
                <w:i/>
                <w:sz w:val="15"/>
                <w:szCs w:val="15"/>
                <w:lang w:val="en-GB"/>
              </w:rPr>
              <w:t>Summer Celebration Song</w:t>
            </w:r>
            <w:r w:rsidRPr="009C7D47">
              <w:rPr>
                <w:sz w:val="15"/>
                <w:szCs w:val="15"/>
                <w:lang w:val="en-GB"/>
              </w:rPr>
              <w:t xml:space="preserve"> </w:t>
            </w:r>
          </w:p>
        </w:tc>
        <w:tc>
          <w:tcPr>
            <w:tcW w:w="2197" w:type="dxa"/>
          </w:tcPr>
          <w:p w14:paraId="28A4B9AD" w14:textId="77777777" w:rsidR="004D7AC3" w:rsidRPr="009C7D47" w:rsidRDefault="004D7AC3" w:rsidP="00456DF0">
            <w:pPr>
              <w:pStyle w:val="Tabletextleft7"/>
              <w:rPr>
                <w:sz w:val="15"/>
                <w:szCs w:val="15"/>
                <w:lang w:val="en-GB"/>
              </w:rPr>
            </w:pPr>
            <w:r w:rsidRPr="009C7D47">
              <w:rPr>
                <w:sz w:val="15"/>
                <w:szCs w:val="15"/>
                <w:highlight w:val="white"/>
                <w:lang w:val="en-GB"/>
              </w:rPr>
              <w:t xml:space="preserve">Performance at </w:t>
            </w:r>
            <w:r w:rsidRPr="009C7D47">
              <w:rPr>
                <w:sz w:val="15"/>
                <w:szCs w:val="15"/>
                <w:lang w:val="en-GB"/>
              </w:rPr>
              <w:t>Aphasia Association Australia National Conference.</w:t>
            </w:r>
          </w:p>
          <w:p w14:paraId="5273DB65" w14:textId="77777777" w:rsidR="004D7AC3" w:rsidRPr="009C7D47" w:rsidRDefault="004D7AC3" w:rsidP="00456DF0">
            <w:pPr>
              <w:pStyle w:val="Tabletextleft7"/>
              <w:rPr>
                <w:sz w:val="15"/>
                <w:szCs w:val="15"/>
                <w:lang w:val="en-GB"/>
              </w:rPr>
            </w:pPr>
            <w:r w:rsidRPr="009C7D47">
              <w:rPr>
                <w:sz w:val="15"/>
                <w:szCs w:val="15"/>
                <w:lang w:val="en-GB"/>
              </w:rPr>
              <w:t xml:space="preserve"> Marion Melrose (stroke survivor with aphasia) and husband from Geelong, Victoria, visit Stroke a Chord, and start Stroke a Note Choir</w:t>
            </w:r>
            <w:r w:rsidRPr="009C7D47">
              <w:rPr>
                <w:sz w:val="15"/>
                <w:szCs w:val="15"/>
                <w:vertAlign w:val="superscript"/>
                <w:lang w:val="en-GB"/>
              </w:rPr>
              <w:footnoteRef/>
            </w:r>
            <w:r w:rsidRPr="009C7D47">
              <w:rPr>
                <w:sz w:val="15"/>
                <w:szCs w:val="15"/>
                <w:lang w:val="en-GB"/>
              </w:rPr>
              <w:t xml:space="preserve"> </w:t>
            </w:r>
          </w:p>
          <w:p w14:paraId="41B483DA" w14:textId="77777777" w:rsidR="004D7AC3" w:rsidRPr="009C7D47" w:rsidRDefault="004D7AC3" w:rsidP="00456DF0">
            <w:pPr>
              <w:pStyle w:val="Tabletextleft7"/>
              <w:rPr>
                <w:sz w:val="15"/>
                <w:szCs w:val="15"/>
                <w:lang w:val="en-GB"/>
              </w:rPr>
            </w:pPr>
            <w:r w:rsidRPr="009C7D47">
              <w:rPr>
                <w:sz w:val="15"/>
                <w:szCs w:val="15"/>
                <w:lang w:val="en-GB"/>
              </w:rPr>
              <w:t>Stroke a Chord documentary public launch at local cinema and is shortlisted for Golden Panda award in Cheng Du, China</w:t>
            </w:r>
          </w:p>
          <w:p w14:paraId="45330F5F" w14:textId="77777777" w:rsidR="004D7AC3" w:rsidRPr="009C7D47" w:rsidRDefault="004D7AC3" w:rsidP="00456DF0">
            <w:pPr>
              <w:pStyle w:val="Tabletextleft7"/>
              <w:rPr>
                <w:sz w:val="15"/>
                <w:szCs w:val="15"/>
                <w:lang w:val="en-GB"/>
              </w:rPr>
            </w:pPr>
            <w:r w:rsidRPr="009C7D47">
              <w:rPr>
                <w:sz w:val="15"/>
                <w:szCs w:val="15"/>
                <w:lang w:val="en-GB"/>
              </w:rPr>
              <w:t xml:space="preserve">Bronwen and Anja </w:t>
            </w:r>
            <w:proofErr w:type="spellStart"/>
            <w:r w:rsidRPr="009C7D47">
              <w:rPr>
                <w:sz w:val="15"/>
                <w:szCs w:val="15"/>
                <w:lang w:val="en-GB"/>
              </w:rPr>
              <w:t>Tanhane</w:t>
            </w:r>
            <w:proofErr w:type="spellEnd"/>
            <w:r w:rsidRPr="009C7D47">
              <w:rPr>
                <w:sz w:val="15"/>
                <w:szCs w:val="15"/>
                <w:lang w:val="en-GB"/>
              </w:rPr>
              <w:t xml:space="preserve"> RMT present paper and choir perform at the AMTA conference in Melbourne</w:t>
            </w:r>
          </w:p>
          <w:p w14:paraId="52E18CCC" w14:textId="77777777" w:rsidR="004D7AC3" w:rsidRPr="009C7D47" w:rsidRDefault="004D7AC3" w:rsidP="00456DF0">
            <w:pPr>
              <w:pStyle w:val="Tabletextleft7"/>
              <w:rPr>
                <w:sz w:val="15"/>
                <w:szCs w:val="15"/>
                <w:lang w:val="en-GB"/>
              </w:rPr>
            </w:pPr>
            <w:r w:rsidRPr="009C7D47">
              <w:rPr>
                <w:sz w:val="15"/>
                <w:szCs w:val="15"/>
                <w:lang w:val="en-GB"/>
              </w:rPr>
              <w:t>Choir performs to a dinner audience of 400 at a statewide Local Government Conference in Melbourne’s exhibition centre</w:t>
            </w:r>
          </w:p>
          <w:p w14:paraId="31E34D6B" w14:textId="77777777" w:rsidR="004D7AC3" w:rsidRPr="009C7D47" w:rsidRDefault="004D7AC3" w:rsidP="00456DF0">
            <w:pPr>
              <w:pStyle w:val="Tabletextleft7"/>
              <w:rPr>
                <w:sz w:val="15"/>
                <w:szCs w:val="15"/>
                <w:lang w:val="en-GB"/>
              </w:rPr>
            </w:pPr>
            <w:r w:rsidRPr="009C7D47">
              <w:rPr>
                <w:sz w:val="15"/>
                <w:szCs w:val="15"/>
                <w:lang w:val="en-GB"/>
              </w:rPr>
              <w:t>Third Annual Concert: Thank You for the Music</w:t>
            </w:r>
          </w:p>
          <w:p w14:paraId="781DDD81" w14:textId="77777777" w:rsidR="004D7AC3" w:rsidRPr="009C7D47" w:rsidRDefault="004D7AC3" w:rsidP="00456DF0">
            <w:pPr>
              <w:pStyle w:val="Tabletextleft7"/>
              <w:rPr>
                <w:sz w:val="15"/>
                <w:szCs w:val="15"/>
                <w:lang w:val="en-GB"/>
              </w:rPr>
            </w:pPr>
            <w:r w:rsidRPr="009C7D47">
              <w:rPr>
                <w:sz w:val="15"/>
                <w:szCs w:val="15"/>
                <w:lang w:val="en-GB"/>
              </w:rPr>
              <w:t>Research article published</w:t>
            </w:r>
          </w:p>
        </w:tc>
        <w:tc>
          <w:tcPr>
            <w:tcW w:w="2410" w:type="dxa"/>
          </w:tcPr>
          <w:p w14:paraId="2CC7A3B0" w14:textId="77777777" w:rsidR="004D7AC3" w:rsidRPr="009C7D47" w:rsidRDefault="004D7AC3" w:rsidP="00456DF0">
            <w:pPr>
              <w:pStyle w:val="Tabletextleft7"/>
              <w:rPr>
                <w:sz w:val="15"/>
                <w:szCs w:val="15"/>
                <w:lang w:val="en-GB"/>
              </w:rPr>
            </w:pPr>
            <w:r w:rsidRPr="009C7D47">
              <w:rPr>
                <w:sz w:val="15"/>
                <w:szCs w:val="15"/>
                <w:lang w:val="en-GB"/>
              </w:rPr>
              <w:t xml:space="preserve">Aphasia Tones perform in Yosemite National Park to celebrate the launch of the first aphasia-friendly park guide; accompanied by Dr Nidhi </w:t>
            </w:r>
            <w:proofErr w:type="spellStart"/>
            <w:r w:rsidRPr="009C7D47">
              <w:rPr>
                <w:sz w:val="15"/>
                <w:szCs w:val="15"/>
                <w:lang w:val="en-GB"/>
              </w:rPr>
              <w:t>Mahendra</w:t>
            </w:r>
            <w:proofErr w:type="spellEnd"/>
            <w:r w:rsidRPr="009C7D47">
              <w:rPr>
                <w:sz w:val="15"/>
                <w:szCs w:val="15"/>
                <w:lang w:val="en-GB"/>
              </w:rPr>
              <w:t xml:space="preserve"> and Dr Janet Patterson </w:t>
            </w:r>
          </w:p>
          <w:p w14:paraId="01DF5A4D" w14:textId="77777777" w:rsidR="004D7AC3" w:rsidRPr="009C7D47" w:rsidRDefault="004D7AC3" w:rsidP="00456DF0">
            <w:pPr>
              <w:pStyle w:val="Tabletextleft7"/>
              <w:rPr>
                <w:sz w:val="15"/>
                <w:szCs w:val="15"/>
                <w:lang w:val="en-GB"/>
              </w:rPr>
            </w:pPr>
            <w:r w:rsidRPr="009C7D47">
              <w:rPr>
                <w:sz w:val="15"/>
                <w:szCs w:val="15"/>
                <w:lang w:val="en-GB"/>
              </w:rPr>
              <w:t xml:space="preserve">Aphasia Tones’ first global concert, performing to a crowd of about 200 in South Africa via Skype with the </w:t>
            </w:r>
            <w:proofErr w:type="spellStart"/>
            <w:r w:rsidRPr="009C7D47">
              <w:rPr>
                <w:sz w:val="15"/>
                <w:szCs w:val="15"/>
                <w:lang w:val="en-GB"/>
              </w:rPr>
              <w:t>Siyathemba</w:t>
            </w:r>
            <w:proofErr w:type="spellEnd"/>
            <w:r w:rsidRPr="009C7D47">
              <w:rPr>
                <w:sz w:val="15"/>
                <w:szCs w:val="15"/>
                <w:lang w:val="en-GB"/>
              </w:rPr>
              <w:t xml:space="preserve"> Singers, the Stroke-TBI choir from the University of Pretoria, led by Tanya Brown MTh &amp; Dr. Glenn Goldblum SLP (</w:t>
            </w:r>
            <w:proofErr w:type="spellStart"/>
            <w:r w:rsidRPr="009C7D47">
              <w:rPr>
                <w:sz w:val="15"/>
                <w:szCs w:val="15"/>
                <w:lang w:val="en-GB"/>
              </w:rPr>
              <w:t>Belamide</w:t>
            </w:r>
            <w:proofErr w:type="spellEnd"/>
            <w:r w:rsidRPr="009C7D47">
              <w:rPr>
                <w:sz w:val="15"/>
                <w:szCs w:val="15"/>
                <w:lang w:val="en-GB"/>
              </w:rPr>
              <w:t xml:space="preserve">, 2013) </w:t>
            </w:r>
          </w:p>
          <w:p w14:paraId="7097FAC3" w14:textId="77777777" w:rsidR="004D7AC3" w:rsidRPr="009C7D47" w:rsidRDefault="004D7AC3" w:rsidP="00456DF0">
            <w:pPr>
              <w:pStyle w:val="Tabletextleft7"/>
              <w:rPr>
                <w:sz w:val="15"/>
                <w:szCs w:val="15"/>
                <w:lang w:val="en-GB"/>
              </w:rPr>
            </w:pPr>
            <w:r w:rsidRPr="009C7D47">
              <w:rPr>
                <w:sz w:val="15"/>
                <w:szCs w:val="15"/>
                <w:lang w:val="en-GB"/>
              </w:rPr>
              <w:t xml:space="preserve">Aphasia Tones records </w:t>
            </w:r>
            <w:r w:rsidRPr="009C7D47">
              <w:rPr>
                <w:i/>
                <w:sz w:val="15"/>
                <w:szCs w:val="15"/>
                <w:lang w:val="en-GB"/>
              </w:rPr>
              <w:t>Happy Birthday</w:t>
            </w:r>
            <w:r w:rsidRPr="009C7D47">
              <w:rPr>
                <w:sz w:val="15"/>
                <w:szCs w:val="15"/>
                <w:lang w:val="en-GB"/>
              </w:rPr>
              <w:t xml:space="preserve"> video to celebrate Dr Oliver Sacks’ 80th birthday, at request of National Aphasia Association</w:t>
            </w:r>
          </w:p>
          <w:p w14:paraId="117BECED" w14:textId="77777777" w:rsidR="004D7AC3" w:rsidRPr="009C7D47" w:rsidRDefault="004D7AC3" w:rsidP="00456DF0">
            <w:pPr>
              <w:pStyle w:val="Tabletextleft7"/>
              <w:rPr>
                <w:sz w:val="15"/>
                <w:szCs w:val="15"/>
                <w:lang w:val="en-GB"/>
              </w:rPr>
            </w:pPr>
            <w:r w:rsidRPr="009C7D47">
              <w:rPr>
                <w:sz w:val="15"/>
                <w:szCs w:val="15"/>
                <w:lang w:val="en-GB"/>
              </w:rPr>
              <w:t>CSUEB Disability Awareness performance</w:t>
            </w:r>
          </w:p>
          <w:p w14:paraId="5A3D01A9" w14:textId="77777777" w:rsidR="004D7AC3" w:rsidRPr="009C7D47" w:rsidRDefault="004D7AC3" w:rsidP="00456DF0">
            <w:pPr>
              <w:pStyle w:val="Tabletextleft7"/>
              <w:rPr>
                <w:sz w:val="15"/>
                <w:szCs w:val="15"/>
                <w:lang w:val="en-GB"/>
              </w:rPr>
            </w:pPr>
            <w:r w:rsidRPr="009C7D47">
              <w:rPr>
                <w:sz w:val="15"/>
                <w:szCs w:val="15"/>
                <w:lang w:val="en-GB"/>
              </w:rPr>
              <w:t xml:space="preserve">4th annual Aphasia Awareness Concert: </w:t>
            </w:r>
            <w:r w:rsidRPr="009C7D47">
              <w:rPr>
                <w:i/>
                <w:sz w:val="15"/>
                <w:szCs w:val="15"/>
                <w:lang w:val="en-GB"/>
              </w:rPr>
              <w:t>All Voices Created Equal;</w:t>
            </w:r>
            <w:r w:rsidRPr="009C7D47">
              <w:rPr>
                <w:sz w:val="15"/>
                <w:szCs w:val="15"/>
                <w:lang w:val="en-GB"/>
              </w:rPr>
              <w:t xml:space="preserve"> Student directors, Stephanie Caruthers &amp; Acacia </w:t>
            </w:r>
            <w:proofErr w:type="spellStart"/>
            <w:r w:rsidRPr="009C7D47">
              <w:rPr>
                <w:sz w:val="15"/>
                <w:szCs w:val="15"/>
                <w:lang w:val="en-GB"/>
              </w:rPr>
              <w:t>Quien</w:t>
            </w:r>
            <w:proofErr w:type="spellEnd"/>
          </w:p>
          <w:p w14:paraId="717587C2" w14:textId="77777777" w:rsidR="004D7AC3" w:rsidRPr="009C7D47" w:rsidRDefault="004D7AC3" w:rsidP="00456DF0">
            <w:pPr>
              <w:pStyle w:val="Tabletextleft7"/>
              <w:rPr>
                <w:sz w:val="15"/>
                <w:szCs w:val="15"/>
                <w:lang w:val="en-GB"/>
              </w:rPr>
            </w:pPr>
            <w:r w:rsidRPr="009C7D47">
              <w:rPr>
                <w:sz w:val="15"/>
                <w:szCs w:val="15"/>
                <w:lang w:val="en-GB"/>
              </w:rPr>
              <w:t>Inquiry from Gillian Velmer, in preparation for a multilingual aphasia choir director survey as part of her Master’s thesis.</w:t>
            </w:r>
          </w:p>
        </w:tc>
        <w:tc>
          <w:tcPr>
            <w:tcW w:w="1984" w:type="dxa"/>
          </w:tcPr>
          <w:p w14:paraId="44E615BD" w14:textId="77777777" w:rsidR="004D7AC3" w:rsidRPr="009C7D47" w:rsidRDefault="004D7AC3" w:rsidP="00456DF0">
            <w:pPr>
              <w:pStyle w:val="Tabletextleft7"/>
              <w:rPr>
                <w:sz w:val="15"/>
                <w:szCs w:val="15"/>
                <w:lang w:val="en-GB"/>
              </w:rPr>
            </w:pPr>
            <w:r w:rsidRPr="009C7D47">
              <w:rPr>
                <w:sz w:val="15"/>
                <w:szCs w:val="15"/>
                <w:lang w:val="en-GB"/>
              </w:rPr>
              <w:t>Bron and Ellen encounter a large network of aphasia choirs in The Netherlands</w:t>
            </w:r>
            <w:r>
              <w:rPr>
                <w:sz w:val="15"/>
                <w:szCs w:val="15"/>
                <w:lang w:val="en-GB"/>
              </w:rPr>
              <w:t xml:space="preserve">, </w:t>
            </w:r>
            <w:r w:rsidRPr="009C7D47">
              <w:rPr>
                <w:sz w:val="15"/>
                <w:szCs w:val="15"/>
                <w:lang w:val="en-GB"/>
              </w:rPr>
              <w:t>with a 30 year history, and funding through nursing homes; contact with Dr Dorothea Van Gallen</w:t>
            </w:r>
            <w:r w:rsidRPr="009C7D47">
              <w:rPr>
                <w:sz w:val="15"/>
                <w:szCs w:val="15"/>
                <w:vertAlign w:val="superscript"/>
                <w:lang w:val="en-GB"/>
              </w:rPr>
              <w:t xml:space="preserve"> </w:t>
            </w:r>
            <w:r w:rsidRPr="009C7D47">
              <w:rPr>
                <w:sz w:val="15"/>
                <w:szCs w:val="15"/>
                <w:vertAlign w:val="superscript"/>
                <w:lang w:val="en-GB"/>
              </w:rPr>
              <w:footnoteRef/>
            </w:r>
            <w:r w:rsidRPr="009C7D47">
              <w:rPr>
                <w:sz w:val="15"/>
                <w:szCs w:val="15"/>
                <w:lang w:val="en-GB"/>
              </w:rPr>
              <w:t xml:space="preserve"> </w:t>
            </w:r>
          </w:p>
          <w:p w14:paraId="49DCBBAA" w14:textId="77777777" w:rsidR="004D7AC3" w:rsidRPr="009C7D47" w:rsidRDefault="004D7AC3" w:rsidP="00456DF0">
            <w:pPr>
              <w:pStyle w:val="Tabletextleft7"/>
              <w:rPr>
                <w:sz w:val="15"/>
                <w:szCs w:val="15"/>
                <w:lang w:val="en-GB"/>
              </w:rPr>
            </w:pPr>
            <w:r w:rsidRPr="009C7D47">
              <w:rPr>
                <w:sz w:val="15"/>
                <w:szCs w:val="15"/>
                <w:lang w:val="en-GB"/>
              </w:rPr>
              <w:t xml:space="preserve">International Aphasia Choirs survey, led by Ellen and Bron, with collaboration of Dr Miranda Rose and Dr Nidhi </w:t>
            </w:r>
            <w:proofErr w:type="spellStart"/>
            <w:r w:rsidRPr="009C7D47">
              <w:rPr>
                <w:sz w:val="15"/>
                <w:szCs w:val="15"/>
                <w:lang w:val="en-GB"/>
              </w:rPr>
              <w:t>Mahendra</w:t>
            </w:r>
            <w:proofErr w:type="spellEnd"/>
            <w:r w:rsidRPr="009C7D47">
              <w:rPr>
                <w:sz w:val="15"/>
                <w:szCs w:val="15"/>
                <w:lang w:val="en-GB"/>
              </w:rPr>
              <w:t xml:space="preserve"> - results of aphasia choirs survey presented at American Speech Language and Hearing Association (ASHA) conference in Florida (Jones et al., 2013)</w:t>
            </w:r>
          </w:p>
          <w:p w14:paraId="341857F4" w14:textId="77777777" w:rsidR="004D7AC3" w:rsidRPr="009C7D47" w:rsidRDefault="004D7AC3" w:rsidP="00456DF0">
            <w:pPr>
              <w:pStyle w:val="Tabletextleft7"/>
              <w:rPr>
                <w:sz w:val="15"/>
                <w:szCs w:val="15"/>
                <w:lang w:val="en-GB"/>
              </w:rPr>
            </w:pPr>
            <w:r w:rsidRPr="009C7D47">
              <w:rPr>
                <w:sz w:val="15"/>
                <w:szCs w:val="15"/>
                <w:lang w:val="en-GB"/>
              </w:rPr>
              <w:t xml:space="preserve">Alison presents at the AMTA conference (Melbourne) and meets Bron again and Anja </w:t>
            </w:r>
            <w:proofErr w:type="spellStart"/>
            <w:r w:rsidRPr="009C7D47">
              <w:rPr>
                <w:sz w:val="15"/>
                <w:szCs w:val="15"/>
                <w:lang w:val="en-GB"/>
              </w:rPr>
              <w:t>Tanhane</w:t>
            </w:r>
            <w:proofErr w:type="spellEnd"/>
            <w:r w:rsidRPr="009C7D47">
              <w:rPr>
                <w:sz w:val="15"/>
                <w:szCs w:val="15"/>
                <w:lang w:val="en-GB"/>
              </w:rPr>
              <w:t xml:space="preserve"> RMT</w:t>
            </w:r>
          </w:p>
        </w:tc>
      </w:tr>
    </w:tbl>
    <w:p w14:paraId="719E4785" w14:textId="77777777" w:rsidR="004D7AC3" w:rsidRDefault="004D7AC3">
      <w:pPr>
        <w:rPr>
          <w:b/>
          <w:bCs/>
          <w:iCs/>
          <w:sz w:val="15"/>
          <w:szCs w:val="15"/>
        </w:rPr>
      </w:pPr>
    </w:p>
    <w:p w14:paraId="60DCE357" w14:textId="77777777" w:rsidR="004D7AC3" w:rsidRDefault="004D7AC3">
      <w:pPr>
        <w:rPr>
          <w:b/>
          <w:bCs/>
          <w:iCs/>
          <w:sz w:val="15"/>
          <w:szCs w:val="15"/>
        </w:rPr>
      </w:pPr>
      <w:r>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851"/>
        <w:gridCol w:w="2303"/>
        <w:gridCol w:w="2162"/>
        <w:gridCol w:w="2161"/>
        <w:gridCol w:w="2162"/>
      </w:tblGrid>
      <w:tr w:rsidR="004D7AC3" w:rsidRPr="009C7D47" w14:paraId="706575D9" w14:textId="77777777" w:rsidTr="00456DF0">
        <w:trPr>
          <w:trHeight w:val="20"/>
        </w:trPr>
        <w:tc>
          <w:tcPr>
            <w:tcW w:w="851" w:type="dxa"/>
            <w:tcBorders>
              <w:bottom w:val="single" w:sz="8" w:space="0" w:color="000000"/>
            </w:tcBorders>
            <w:shd w:val="clear" w:color="auto" w:fill="auto"/>
          </w:tcPr>
          <w:p w14:paraId="150A7D70" w14:textId="77777777" w:rsidR="004D7AC3" w:rsidRPr="009C7D47" w:rsidRDefault="004D7AC3" w:rsidP="00456DF0">
            <w:pPr>
              <w:pStyle w:val="tableheading7"/>
              <w:rPr>
                <w:sz w:val="15"/>
                <w:szCs w:val="15"/>
              </w:rPr>
            </w:pPr>
            <w:r w:rsidRPr="009C7D47">
              <w:rPr>
                <w:sz w:val="15"/>
                <w:szCs w:val="15"/>
              </w:rPr>
              <w:lastRenderedPageBreak/>
              <w:t>Year</w:t>
            </w:r>
          </w:p>
        </w:tc>
        <w:tc>
          <w:tcPr>
            <w:tcW w:w="2303" w:type="dxa"/>
            <w:tcBorders>
              <w:bottom w:val="single" w:sz="8" w:space="0" w:color="000000"/>
            </w:tcBorders>
            <w:shd w:val="clear" w:color="auto" w:fill="auto"/>
          </w:tcPr>
          <w:p w14:paraId="4E7AFCB1" w14:textId="77777777" w:rsidR="004D7AC3" w:rsidRPr="009C7D47" w:rsidRDefault="004D7AC3" w:rsidP="00456DF0">
            <w:pPr>
              <w:pStyle w:val="tableheading7"/>
              <w:rPr>
                <w:sz w:val="15"/>
                <w:szCs w:val="15"/>
              </w:rPr>
            </w:pPr>
            <w:r w:rsidRPr="009C7D47">
              <w:rPr>
                <w:sz w:val="15"/>
                <w:szCs w:val="15"/>
              </w:rPr>
              <w:t>CeleBRation Choir</w:t>
            </w:r>
          </w:p>
        </w:tc>
        <w:tc>
          <w:tcPr>
            <w:tcW w:w="2162" w:type="dxa"/>
            <w:tcBorders>
              <w:bottom w:val="single" w:sz="8" w:space="0" w:color="000000"/>
            </w:tcBorders>
            <w:shd w:val="clear" w:color="auto" w:fill="auto"/>
          </w:tcPr>
          <w:p w14:paraId="5F3CE552" w14:textId="77777777" w:rsidR="004D7AC3" w:rsidRPr="009C7D47" w:rsidRDefault="004D7AC3" w:rsidP="00456DF0">
            <w:pPr>
              <w:pStyle w:val="tableheading7"/>
              <w:rPr>
                <w:sz w:val="15"/>
                <w:szCs w:val="15"/>
              </w:rPr>
            </w:pPr>
            <w:r w:rsidRPr="009C7D47">
              <w:rPr>
                <w:sz w:val="15"/>
                <w:szCs w:val="15"/>
              </w:rPr>
              <w:t>Stroke A Chord Choir</w:t>
            </w:r>
          </w:p>
        </w:tc>
        <w:tc>
          <w:tcPr>
            <w:tcW w:w="2161" w:type="dxa"/>
            <w:tcBorders>
              <w:bottom w:val="single" w:sz="8" w:space="0" w:color="000000"/>
            </w:tcBorders>
            <w:shd w:val="clear" w:color="auto" w:fill="auto"/>
          </w:tcPr>
          <w:p w14:paraId="3E365E85" w14:textId="77777777" w:rsidR="004D7AC3" w:rsidRPr="009C7D47" w:rsidRDefault="004D7AC3" w:rsidP="00456DF0">
            <w:pPr>
              <w:pStyle w:val="tableheading7"/>
              <w:rPr>
                <w:sz w:val="15"/>
                <w:szCs w:val="15"/>
              </w:rPr>
            </w:pPr>
            <w:r w:rsidRPr="009C7D47">
              <w:rPr>
                <w:sz w:val="15"/>
                <w:szCs w:val="15"/>
              </w:rPr>
              <w:t>Aphasia Tones Choir</w:t>
            </w:r>
          </w:p>
        </w:tc>
        <w:tc>
          <w:tcPr>
            <w:tcW w:w="2162" w:type="dxa"/>
            <w:tcBorders>
              <w:bottom w:val="single" w:sz="8" w:space="0" w:color="000000"/>
            </w:tcBorders>
            <w:shd w:val="clear" w:color="auto" w:fill="auto"/>
          </w:tcPr>
          <w:p w14:paraId="46D4E517" w14:textId="77777777" w:rsidR="004D7AC3" w:rsidRPr="009C7D47" w:rsidRDefault="004D7AC3" w:rsidP="00456DF0">
            <w:pPr>
              <w:pStyle w:val="tableheading7"/>
              <w:rPr>
                <w:sz w:val="15"/>
                <w:szCs w:val="15"/>
              </w:rPr>
            </w:pPr>
            <w:r w:rsidRPr="009C7D47">
              <w:rPr>
                <w:sz w:val="15"/>
                <w:szCs w:val="15"/>
              </w:rPr>
              <w:t xml:space="preserve">ACGG </w:t>
            </w:r>
          </w:p>
        </w:tc>
      </w:tr>
      <w:tr w:rsidR="004D7AC3" w:rsidRPr="009C7D47" w14:paraId="57499C05" w14:textId="77777777" w:rsidTr="00456DF0">
        <w:trPr>
          <w:trHeight w:val="4125"/>
        </w:trPr>
        <w:tc>
          <w:tcPr>
            <w:tcW w:w="851" w:type="dxa"/>
          </w:tcPr>
          <w:p w14:paraId="7F670582" w14:textId="77777777" w:rsidR="004D7AC3" w:rsidRPr="009C7D47" w:rsidRDefault="004D7AC3" w:rsidP="00456DF0">
            <w:pPr>
              <w:pStyle w:val="Tabletextleft7"/>
              <w:rPr>
                <w:sz w:val="15"/>
                <w:szCs w:val="15"/>
                <w:lang w:val="en-GB"/>
              </w:rPr>
            </w:pPr>
            <w:r w:rsidRPr="009C7D47">
              <w:rPr>
                <w:sz w:val="15"/>
                <w:szCs w:val="15"/>
                <w:lang w:val="en-GB"/>
              </w:rPr>
              <w:t>2014</w:t>
            </w:r>
          </w:p>
        </w:tc>
        <w:tc>
          <w:tcPr>
            <w:tcW w:w="2303" w:type="dxa"/>
          </w:tcPr>
          <w:p w14:paraId="2E4B39D9" w14:textId="77777777" w:rsidR="004D7AC3" w:rsidRPr="009C7D47" w:rsidRDefault="004D7AC3" w:rsidP="00456DF0">
            <w:pPr>
              <w:pStyle w:val="Tabletextleft7"/>
              <w:rPr>
                <w:sz w:val="15"/>
                <w:szCs w:val="15"/>
                <w:lang w:val="en-GB"/>
              </w:rPr>
            </w:pPr>
            <w:r w:rsidRPr="009C7D47">
              <w:rPr>
                <w:sz w:val="15"/>
                <w:szCs w:val="15"/>
                <w:lang w:val="en-GB"/>
              </w:rPr>
              <w:t>First CeleBRation Choir participation in World Voice Day</w:t>
            </w:r>
            <w:r w:rsidRPr="00C85DE1">
              <w:rPr>
                <w:sz w:val="15"/>
                <w:szCs w:val="15"/>
                <w:vertAlign w:val="superscript"/>
                <w:lang w:val="en-GB"/>
              </w:rPr>
              <w:footnoteRef/>
            </w:r>
          </w:p>
          <w:p w14:paraId="16F709C9" w14:textId="77777777" w:rsidR="004D7AC3" w:rsidRPr="009C7D47" w:rsidRDefault="004D7AC3" w:rsidP="00456DF0">
            <w:pPr>
              <w:pStyle w:val="Tabletextleft7"/>
              <w:rPr>
                <w:sz w:val="15"/>
                <w:szCs w:val="15"/>
                <w:lang w:val="en-GB"/>
              </w:rPr>
            </w:pPr>
            <w:r w:rsidRPr="009C7D47">
              <w:rPr>
                <w:sz w:val="15"/>
                <w:szCs w:val="15"/>
                <w:lang w:val="en-GB"/>
              </w:rPr>
              <w:t>Public Facebook page launched, after a trial of a less successful private group; administered and moderated by the RMTh with some volunteer/member assistance</w:t>
            </w:r>
          </w:p>
          <w:p w14:paraId="1E3F103B" w14:textId="77777777" w:rsidR="004D7AC3" w:rsidRPr="009C7D47" w:rsidRDefault="004D7AC3" w:rsidP="00456DF0">
            <w:pPr>
              <w:pStyle w:val="Tabletextleft7"/>
              <w:rPr>
                <w:sz w:val="15"/>
                <w:szCs w:val="15"/>
                <w:lang w:val="en-GB"/>
              </w:rPr>
            </w:pPr>
            <w:r w:rsidRPr="009C7D47">
              <w:rPr>
                <w:sz w:val="15"/>
                <w:szCs w:val="15"/>
                <w:lang w:val="en-GB"/>
              </w:rPr>
              <w:t>Case study publication (participant with Parkinson’s) emphasising the mixed neuro choir membership and potential outcome measures tested in the feasibility study (Talmage et al., 2014)</w:t>
            </w:r>
          </w:p>
          <w:p w14:paraId="745E615A" w14:textId="77777777" w:rsidR="004D7AC3" w:rsidRPr="009C7D47" w:rsidRDefault="004D7AC3" w:rsidP="00456DF0">
            <w:pPr>
              <w:pStyle w:val="Tabletextleft7"/>
              <w:rPr>
                <w:sz w:val="15"/>
                <w:szCs w:val="15"/>
                <w:lang w:val="en-GB"/>
              </w:rPr>
            </w:pPr>
            <w:r w:rsidRPr="009C7D47">
              <w:rPr>
                <w:sz w:val="15"/>
                <w:szCs w:val="15"/>
                <w:lang w:val="en-GB"/>
              </w:rPr>
              <w:t>Donation and promotional video by The New Zealand Music Foundation</w:t>
            </w:r>
            <w:r w:rsidRPr="00C85DE1">
              <w:rPr>
                <w:sz w:val="15"/>
                <w:szCs w:val="15"/>
                <w:vertAlign w:val="superscript"/>
                <w:lang w:val="en-GB"/>
              </w:rPr>
              <w:footnoteRef/>
            </w:r>
            <w:r w:rsidRPr="009C7D47">
              <w:rPr>
                <w:sz w:val="15"/>
                <w:szCs w:val="15"/>
                <w:lang w:val="en-GB"/>
              </w:rPr>
              <w:t xml:space="preserve"> (2014)</w:t>
            </w:r>
          </w:p>
          <w:p w14:paraId="63C9A331" w14:textId="77777777" w:rsidR="004D7AC3" w:rsidRPr="009C7D47" w:rsidRDefault="004D7AC3" w:rsidP="00456DF0">
            <w:pPr>
              <w:pStyle w:val="Tabletextleft7"/>
              <w:rPr>
                <w:sz w:val="15"/>
                <w:szCs w:val="15"/>
                <w:lang w:val="en-GB"/>
              </w:rPr>
            </w:pPr>
            <w:r w:rsidRPr="009C7D47">
              <w:rPr>
                <w:sz w:val="15"/>
                <w:szCs w:val="15"/>
                <w:lang w:val="en-GB"/>
              </w:rPr>
              <w:t>Public Facebook page launched, after a less successful trial of a private group; administered and moderated by the RMTh with some volunteer/member assistance</w:t>
            </w:r>
          </w:p>
        </w:tc>
        <w:tc>
          <w:tcPr>
            <w:tcW w:w="2162" w:type="dxa"/>
          </w:tcPr>
          <w:p w14:paraId="49868569" w14:textId="77777777" w:rsidR="004D7AC3" w:rsidRPr="009C7D47" w:rsidRDefault="004D7AC3" w:rsidP="00456DF0">
            <w:pPr>
              <w:pStyle w:val="Tabletextleft7"/>
              <w:rPr>
                <w:sz w:val="15"/>
                <w:szCs w:val="15"/>
                <w:lang w:val="en-GB"/>
              </w:rPr>
            </w:pPr>
            <w:r w:rsidRPr="009C7D47">
              <w:rPr>
                <w:sz w:val="15"/>
                <w:szCs w:val="15"/>
                <w:lang w:val="en-GB"/>
              </w:rPr>
              <w:t>Story on ABC TV (national broadcast channel) celebrating the choir’s 4th birthday.</w:t>
            </w:r>
          </w:p>
          <w:p w14:paraId="48B8FB97" w14:textId="77777777" w:rsidR="004D7AC3" w:rsidRPr="00C85DE1" w:rsidRDefault="004D7AC3" w:rsidP="00456DF0">
            <w:pPr>
              <w:pStyle w:val="Tabletextleft7"/>
              <w:rPr>
                <w:sz w:val="15"/>
                <w:szCs w:val="15"/>
                <w:vertAlign w:val="superscript"/>
                <w:lang w:val="en-GB"/>
              </w:rPr>
            </w:pPr>
            <w:r w:rsidRPr="009C7D47">
              <w:rPr>
                <w:sz w:val="15"/>
                <w:szCs w:val="15"/>
                <w:lang w:val="en-GB"/>
              </w:rPr>
              <w:t>Rotarian, Ray Brown, visits Stroke a Chord; subsequently (2015) sets up RAASCALS (Rotary Aphasia and Seymour Choir Acquiring Learning Skills) choir</w:t>
            </w:r>
            <w:r w:rsidRPr="00C85DE1">
              <w:rPr>
                <w:sz w:val="15"/>
                <w:szCs w:val="15"/>
                <w:vertAlign w:val="superscript"/>
                <w:lang w:val="en-GB"/>
              </w:rPr>
              <w:footnoteRef/>
            </w:r>
          </w:p>
          <w:p w14:paraId="7B989FA7" w14:textId="77777777" w:rsidR="004D7AC3" w:rsidRPr="009C7D47" w:rsidRDefault="004D7AC3" w:rsidP="00456DF0">
            <w:pPr>
              <w:pStyle w:val="Tabletextleft7"/>
              <w:rPr>
                <w:sz w:val="15"/>
                <w:szCs w:val="15"/>
                <w:lang w:val="en-GB"/>
              </w:rPr>
            </w:pPr>
            <w:r w:rsidRPr="009C7D47">
              <w:rPr>
                <w:sz w:val="15"/>
                <w:szCs w:val="15"/>
                <w:lang w:val="en-GB"/>
              </w:rPr>
              <w:t>Significant grant from Victoria State Government Health and Human Services Disability Self Help programme</w:t>
            </w:r>
            <w:r w:rsidRPr="00C85DE1">
              <w:rPr>
                <w:sz w:val="15"/>
                <w:szCs w:val="15"/>
                <w:vertAlign w:val="superscript"/>
                <w:lang w:val="en-GB"/>
              </w:rPr>
              <w:footnoteRef/>
            </w:r>
          </w:p>
          <w:p w14:paraId="2931B4AB" w14:textId="77777777" w:rsidR="004D7AC3" w:rsidRPr="009C7D47" w:rsidRDefault="004D7AC3" w:rsidP="00456DF0">
            <w:pPr>
              <w:pStyle w:val="Tabletextleft7"/>
              <w:rPr>
                <w:sz w:val="15"/>
                <w:szCs w:val="15"/>
                <w:lang w:val="en-GB"/>
              </w:rPr>
            </w:pPr>
            <w:r w:rsidRPr="009C7D47">
              <w:rPr>
                <w:sz w:val="15"/>
                <w:szCs w:val="15"/>
                <w:lang w:val="en-GB"/>
              </w:rPr>
              <w:t>Contacted by Julia Halvorson of Minnesota Connect Aphasia Now (</w:t>
            </w:r>
            <w:proofErr w:type="spellStart"/>
            <w:r w:rsidRPr="009C7D47">
              <w:rPr>
                <w:sz w:val="15"/>
                <w:szCs w:val="15"/>
                <w:lang w:val="en-GB"/>
              </w:rPr>
              <w:t>MnCAN</w:t>
            </w:r>
            <w:proofErr w:type="spellEnd"/>
            <w:r w:rsidRPr="009C7D47">
              <w:rPr>
                <w:sz w:val="15"/>
                <w:szCs w:val="15"/>
                <w:lang w:val="en-GB"/>
              </w:rPr>
              <w:t>)</w:t>
            </w:r>
            <w:r w:rsidRPr="00C85DE1">
              <w:rPr>
                <w:sz w:val="15"/>
                <w:szCs w:val="15"/>
                <w:vertAlign w:val="superscript"/>
                <w:lang w:val="en-GB"/>
              </w:rPr>
              <w:footnoteRef/>
            </w:r>
            <w:r w:rsidRPr="009C7D47">
              <w:rPr>
                <w:sz w:val="15"/>
                <w:szCs w:val="15"/>
                <w:lang w:val="en-GB"/>
              </w:rPr>
              <w:t xml:space="preserve"> as they prepare to launch a choir</w:t>
            </w:r>
          </w:p>
          <w:p w14:paraId="72ECC648" w14:textId="77777777" w:rsidR="004D7AC3" w:rsidRPr="009C7D47" w:rsidRDefault="004D7AC3" w:rsidP="00456DF0">
            <w:pPr>
              <w:pStyle w:val="Tabletextleft7"/>
              <w:rPr>
                <w:sz w:val="15"/>
                <w:szCs w:val="15"/>
                <w:lang w:val="en-GB"/>
              </w:rPr>
            </w:pPr>
            <w:r w:rsidRPr="009C7D47">
              <w:rPr>
                <w:sz w:val="15"/>
                <w:szCs w:val="15"/>
                <w:lang w:val="en-GB"/>
              </w:rPr>
              <w:t>Annual SP placements with the choir begin (2014-2019)</w:t>
            </w:r>
          </w:p>
          <w:p w14:paraId="007FA0E9" w14:textId="77777777" w:rsidR="004D7AC3" w:rsidRPr="009C7D47" w:rsidRDefault="004D7AC3" w:rsidP="00456DF0">
            <w:pPr>
              <w:pStyle w:val="Tabletextleft7"/>
              <w:rPr>
                <w:sz w:val="15"/>
                <w:szCs w:val="15"/>
                <w:lang w:val="en-GB"/>
              </w:rPr>
            </w:pPr>
            <w:r w:rsidRPr="009C7D47">
              <w:rPr>
                <w:sz w:val="15"/>
                <w:szCs w:val="15"/>
                <w:lang w:val="en-GB"/>
              </w:rPr>
              <w:t>Fourth Annual Concert: My Island Home: Songs of Place and Belonging</w:t>
            </w:r>
          </w:p>
        </w:tc>
        <w:tc>
          <w:tcPr>
            <w:tcW w:w="2161" w:type="dxa"/>
          </w:tcPr>
          <w:p w14:paraId="3B4CBBB9" w14:textId="77777777" w:rsidR="004D7AC3" w:rsidRPr="009C7D47" w:rsidRDefault="004D7AC3" w:rsidP="00456DF0">
            <w:pPr>
              <w:pStyle w:val="Tabletextleft7"/>
              <w:rPr>
                <w:sz w:val="15"/>
                <w:szCs w:val="15"/>
                <w:lang w:val="en-GB"/>
              </w:rPr>
            </w:pPr>
            <w:r w:rsidRPr="009C7D47">
              <w:rPr>
                <w:sz w:val="15"/>
                <w:szCs w:val="15"/>
                <w:lang w:val="en-GB"/>
              </w:rPr>
              <w:t xml:space="preserve">Invited by Jerome Kaplan, SLP (Boston University) to meet with Brian Harris, MT and CEO of </w:t>
            </w:r>
            <w:proofErr w:type="spellStart"/>
            <w:r w:rsidRPr="009C7D47">
              <w:rPr>
                <w:sz w:val="15"/>
                <w:szCs w:val="15"/>
                <w:lang w:val="en-GB"/>
              </w:rPr>
              <w:t>Medrhythms</w:t>
            </w:r>
            <w:proofErr w:type="spellEnd"/>
            <w:r w:rsidRPr="009C7D47">
              <w:rPr>
                <w:sz w:val="15"/>
                <w:szCs w:val="15"/>
                <w:lang w:val="en-GB"/>
              </w:rPr>
              <w:t>, to discuss logistics of launching an aphasia choir: Sargent College Aphasia Chorus (</w:t>
            </w:r>
            <w:proofErr w:type="spellStart"/>
            <w:r w:rsidRPr="009C7D47">
              <w:rPr>
                <w:sz w:val="15"/>
                <w:szCs w:val="15"/>
                <w:lang w:val="en-GB"/>
              </w:rPr>
              <w:t>Medrhythms</w:t>
            </w:r>
            <w:proofErr w:type="spellEnd"/>
            <w:r w:rsidRPr="009C7D47">
              <w:rPr>
                <w:sz w:val="15"/>
                <w:szCs w:val="15"/>
                <w:lang w:val="en-GB"/>
              </w:rPr>
              <w:t>, 2019)</w:t>
            </w:r>
          </w:p>
          <w:p w14:paraId="09CA8114" w14:textId="77777777" w:rsidR="004D7AC3" w:rsidRPr="009C7D47" w:rsidRDefault="004D7AC3" w:rsidP="00456DF0">
            <w:pPr>
              <w:pStyle w:val="Tabletextleft7"/>
              <w:rPr>
                <w:sz w:val="15"/>
                <w:szCs w:val="15"/>
                <w:lang w:val="en-GB"/>
              </w:rPr>
            </w:pPr>
            <w:r w:rsidRPr="009C7D47">
              <w:rPr>
                <w:sz w:val="15"/>
                <w:szCs w:val="15"/>
                <w:lang w:val="en-GB"/>
              </w:rPr>
              <w:t>Aphasia Tones featured in video of CSHA Award to National Parks (California Speech, Language &amp; Hearing Association, 2014)</w:t>
            </w:r>
          </w:p>
          <w:p w14:paraId="38C6852D" w14:textId="77777777" w:rsidR="004D7AC3" w:rsidRPr="009C7D47" w:rsidRDefault="004D7AC3" w:rsidP="00456DF0">
            <w:pPr>
              <w:pStyle w:val="Tabletextleft7"/>
              <w:rPr>
                <w:sz w:val="15"/>
                <w:szCs w:val="15"/>
                <w:lang w:val="en-GB"/>
              </w:rPr>
            </w:pPr>
            <w:r w:rsidRPr="009C7D47">
              <w:rPr>
                <w:sz w:val="15"/>
                <w:szCs w:val="15"/>
                <w:lang w:val="en-GB"/>
              </w:rPr>
              <w:t>CSUEB Week of Inclusive Excellence performance</w:t>
            </w:r>
          </w:p>
          <w:p w14:paraId="32EFEFEE" w14:textId="77777777" w:rsidR="004D7AC3" w:rsidRPr="009C7D47" w:rsidRDefault="004D7AC3" w:rsidP="00456DF0">
            <w:pPr>
              <w:pStyle w:val="Tabletextleft7"/>
              <w:rPr>
                <w:sz w:val="15"/>
                <w:szCs w:val="15"/>
                <w:lang w:val="en-GB"/>
              </w:rPr>
            </w:pPr>
            <w:r w:rsidRPr="009C7D47">
              <w:rPr>
                <w:sz w:val="15"/>
                <w:szCs w:val="15"/>
                <w:lang w:val="en-GB"/>
              </w:rPr>
              <w:t>5th Annual Aphasia Awareness Concert: Happy! Celebrating 5 Years Singing Together; student directors, Julie Spicer &amp; Gabe Angeles</w:t>
            </w:r>
          </w:p>
        </w:tc>
        <w:tc>
          <w:tcPr>
            <w:tcW w:w="2162" w:type="dxa"/>
          </w:tcPr>
          <w:p w14:paraId="39D45C79" w14:textId="77777777" w:rsidR="004D7AC3" w:rsidRPr="009C7D47" w:rsidRDefault="004D7AC3" w:rsidP="00456DF0">
            <w:pPr>
              <w:pStyle w:val="Tabletextleft7"/>
              <w:rPr>
                <w:sz w:val="15"/>
                <w:szCs w:val="15"/>
                <w:lang w:val="en-GB"/>
              </w:rPr>
            </w:pPr>
            <w:r w:rsidRPr="009C7D47">
              <w:rPr>
                <w:sz w:val="15"/>
                <w:szCs w:val="15"/>
                <w:lang w:val="en-GB"/>
              </w:rPr>
              <w:t>Contact with Singing Hospitals</w:t>
            </w:r>
            <w:r>
              <w:rPr>
                <w:sz w:val="15"/>
                <w:szCs w:val="15"/>
                <w:lang w:val="en-GB"/>
              </w:rPr>
              <w:t>,</w:t>
            </w:r>
            <w:r w:rsidRPr="00C85DE1">
              <w:rPr>
                <w:sz w:val="15"/>
                <w:szCs w:val="15"/>
                <w:vertAlign w:val="superscript"/>
                <w:lang w:val="en-GB"/>
              </w:rPr>
              <w:footnoteRef/>
            </w:r>
            <w:r>
              <w:rPr>
                <w:sz w:val="15"/>
                <w:szCs w:val="15"/>
                <w:lang w:val="en-GB"/>
              </w:rPr>
              <w:t xml:space="preserve">  </w:t>
            </w:r>
            <w:r w:rsidRPr="009C7D47">
              <w:rPr>
                <w:sz w:val="15"/>
                <w:szCs w:val="15"/>
                <w:lang w:val="en-GB"/>
              </w:rPr>
              <w:t xml:space="preserve">an international network started in Germany to promote healing and health, and their UK Ambassador, Catherine </w:t>
            </w:r>
            <w:proofErr w:type="spellStart"/>
            <w:r w:rsidRPr="009C7D47">
              <w:rPr>
                <w:sz w:val="15"/>
                <w:szCs w:val="15"/>
                <w:lang w:val="en-GB"/>
              </w:rPr>
              <w:t>Pestano</w:t>
            </w:r>
            <w:proofErr w:type="spellEnd"/>
          </w:p>
          <w:p w14:paraId="22EC4DB9" w14:textId="77777777" w:rsidR="004D7AC3" w:rsidRPr="009C7D47" w:rsidRDefault="004D7AC3" w:rsidP="00456DF0">
            <w:pPr>
              <w:pStyle w:val="Tabletextleft7"/>
              <w:rPr>
                <w:sz w:val="15"/>
                <w:szCs w:val="15"/>
                <w:lang w:val="en-GB"/>
              </w:rPr>
            </w:pPr>
            <w:r w:rsidRPr="009C7D47">
              <w:rPr>
                <w:sz w:val="15"/>
                <w:szCs w:val="15"/>
                <w:lang w:val="en-GB"/>
              </w:rPr>
              <w:t xml:space="preserve">ACGG started as an email distribution list, then moved online as a Google Plus Group (an online platform, discontinued in 2018). </w:t>
            </w:r>
          </w:p>
          <w:p w14:paraId="5E6E7BC9" w14:textId="77777777" w:rsidR="004D7AC3" w:rsidRPr="009C7D47" w:rsidRDefault="004D7AC3" w:rsidP="00456DF0">
            <w:pPr>
              <w:pStyle w:val="Tabletextleft7"/>
              <w:rPr>
                <w:sz w:val="15"/>
                <w:szCs w:val="15"/>
                <w:lang w:val="en-GB"/>
              </w:rPr>
            </w:pPr>
            <w:r w:rsidRPr="009C7D47">
              <w:rPr>
                <w:sz w:val="15"/>
                <w:szCs w:val="15"/>
                <w:lang w:val="en-GB"/>
              </w:rPr>
              <w:t>Gillian Velmer’s survey invitation sent to ACGG group and others - survey offered in six languages (English, Spanish, Italian, German, Dutch, &amp; French)</w:t>
            </w:r>
          </w:p>
          <w:p w14:paraId="4F8FB618" w14:textId="77777777" w:rsidR="004D7AC3" w:rsidRPr="009C7D47" w:rsidRDefault="004D7AC3" w:rsidP="00456DF0">
            <w:pPr>
              <w:pStyle w:val="Tabletextleft7"/>
              <w:rPr>
                <w:sz w:val="15"/>
                <w:szCs w:val="15"/>
                <w:lang w:val="en-GB"/>
              </w:rPr>
            </w:pPr>
            <w:r w:rsidRPr="009C7D47">
              <w:rPr>
                <w:sz w:val="15"/>
                <w:szCs w:val="15"/>
                <w:lang w:val="en-GB"/>
              </w:rPr>
              <w:t xml:space="preserve">Lucy Thomas (Former Stroke a Chord volunteer) establishes the first aphasia choir in Wales, Strike a Chord </w:t>
            </w:r>
            <w:proofErr w:type="spellStart"/>
            <w:r w:rsidRPr="009C7D47">
              <w:rPr>
                <w:sz w:val="15"/>
                <w:szCs w:val="15"/>
                <w:lang w:val="en-GB"/>
              </w:rPr>
              <w:t>Cymru</w:t>
            </w:r>
            <w:proofErr w:type="spellEnd"/>
            <w:r w:rsidRPr="009C7D47">
              <w:rPr>
                <w:sz w:val="15"/>
                <w:szCs w:val="15"/>
                <w:lang w:val="en-GB"/>
              </w:rPr>
              <w:t>, in Cwmbran, which includes several Welsh-speakers; choir led by musician Ali Shone (Stroke Association, 2016)</w:t>
            </w:r>
          </w:p>
        </w:tc>
      </w:tr>
    </w:tbl>
    <w:p w14:paraId="1CDF1399" w14:textId="602AB133" w:rsidR="004D7AC3" w:rsidRDefault="004D7AC3">
      <w:pPr>
        <w:rPr>
          <w:b/>
          <w:bCs/>
          <w:iCs/>
          <w:sz w:val="15"/>
          <w:szCs w:val="15"/>
        </w:rPr>
      </w:pPr>
      <w:r>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161"/>
        <w:gridCol w:w="2162"/>
        <w:gridCol w:w="2161"/>
        <w:gridCol w:w="2162"/>
      </w:tblGrid>
      <w:tr w:rsidR="004D7AC3" w:rsidRPr="009C7D47" w14:paraId="35DCB1EA" w14:textId="77777777" w:rsidTr="00456DF0">
        <w:trPr>
          <w:trHeight w:val="20"/>
        </w:trPr>
        <w:tc>
          <w:tcPr>
            <w:tcW w:w="993" w:type="dxa"/>
            <w:tcBorders>
              <w:bottom w:val="single" w:sz="8" w:space="0" w:color="000000"/>
            </w:tcBorders>
            <w:shd w:val="clear" w:color="auto" w:fill="auto"/>
          </w:tcPr>
          <w:p w14:paraId="34FF84D6" w14:textId="77777777" w:rsidR="004D7AC3" w:rsidRPr="009C7D47" w:rsidRDefault="004D7AC3" w:rsidP="00456DF0">
            <w:pPr>
              <w:pStyle w:val="tableheading7"/>
              <w:rPr>
                <w:sz w:val="15"/>
                <w:szCs w:val="15"/>
              </w:rPr>
            </w:pPr>
            <w:r w:rsidRPr="009C7D47">
              <w:rPr>
                <w:sz w:val="15"/>
                <w:szCs w:val="15"/>
              </w:rPr>
              <w:lastRenderedPageBreak/>
              <w:t>Year</w:t>
            </w:r>
          </w:p>
        </w:tc>
        <w:tc>
          <w:tcPr>
            <w:tcW w:w="2161" w:type="dxa"/>
            <w:tcBorders>
              <w:bottom w:val="single" w:sz="8" w:space="0" w:color="000000"/>
            </w:tcBorders>
            <w:shd w:val="clear" w:color="auto" w:fill="auto"/>
          </w:tcPr>
          <w:p w14:paraId="4997DEAF" w14:textId="77777777" w:rsidR="004D7AC3" w:rsidRPr="009C7D47" w:rsidRDefault="004D7AC3" w:rsidP="00456DF0">
            <w:pPr>
              <w:pStyle w:val="tableheading7"/>
              <w:rPr>
                <w:sz w:val="15"/>
                <w:szCs w:val="15"/>
              </w:rPr>
            </w:pPr>
            <w:r w:rsidRPr="009C7D47">
              <w:rPr>
                <w:sz w:val="15"/>
                <w:szCs w:val="15"/>
              </w:rPr>
              <w:t>CeleBRation Choir</w:t>
            </w:r>
          </w:p>
        </w:tc>
        <w:tc>
          <w:tcPr>
            <w:tcW w:w="2162" w:type="dxa"/>
            <w:tcBorders>
              <w:bottom w:val="single" w:sz="8" w:space="0" w:color="000000"/>
            </w:tcBorders>
            <w:shd w:val="clear" w:color="auto" w:fill="auto"/>
          </w:tcPr>
          <w:p w14:paraId="6246AA5A" w14:textId="77777777" w:rsidR="004D7AC3" w:rsidRPr="009C7D47" w:rsidRDefault="004D7AC3" w:rsidP="00456DF0">
            <w:pPr>
              <w:pStyle w:val="tableheading7"/>
              <w:rPr>
                <w:sz w:val="15"/>
                <w:szCs w:val="15"/>
              </w:rPr>
            </w:pPr>
            <w:r w:rsidRPr="009C7D47">
              <w:rPr>
                <w:sz w:val="15"/>
                <w:szCs w:val="15"/>
              </w:rPr>
              <w:t>Stroke A Chord Choir</w:t>
            </w:r>
          </w:p>
        </w:tc>
        <w:tc>
          <w:tcPr>
            <w:tcW w:w="2161" w:type="dxa"/>
            <w:tcBorders>
              <w:bottom w:val="single" w:sz="8" w:space="0" w:color="000000"/>
            </w:tcBorders>
            <w:shd w:val="clear" w:color="auto" w:fill="auto"/>
          </w:tcPr>
          <w:p w14:paraId="4C02232C" w14:textId="77777777" w:rsidR="004D7AC3" w:rsidRPr="009C7D47" w:rsidRDefault="004D7AC3" w:rsidP="00456DF0">
            <w:pPr>
              <w:pStyle w:val="tableheading7"/>
              <w:rPr>
                <w:sz w:val="15"/>
                <w:szCs w:val="15"/>
              </w:rPr>
            </w:pPr>
            <w:r w:rsidRPr="009C7D47">
              <w:rPr>
                <w:sz w:val="15"/>
                <w:szCs w:val="15"/>
              </w:rPr>
              <w:t>Aphasia Tones Choir</w:t>
            </w:r>
          </w:p>
        </w:tc>
        <w:tc>
          <w:tcPr>
            <w:tcW w:w="2162" w:type="dxa"/>
            <w:tcBorders>
              <w:bottom w:val="single" w:sz="8" w:space="0" w:color="000000"/>
            </w:tcBorders>
            <w:shd w:val="clear" w:color="auto" w:fill="auto"/>
          </w:tcPr>
          <w:p w14:paraId="090C3F15" w14:textId="77777777" w:rsidR="004D7AC3" w:rsidRPr="009C7D47" w:rsidRDefault="004D7AC3" w:rsidP="00456DF0">
            <w:pPr>
              <w:pStyle w:val="tableheading7"/>
              <w:rPr>
                <w:sz w:val="15"/>
                <w:szCs w:val="15"/>
              </w:rPr>
            </w:pPr>
            <w:r w:rsidRPr="009C7D47">
              <w:rPr>
                <w:sz w:val="15"/>
                <w:szCs w:val="15"/>
              </w:rPr>
              <w:t xml:space="preserve">ACGG </w:t>
            </w:r>
          </w:p>
        </w:tc>
      </w:tr>
      <w:tr w:rsidR="004D7AC3" w:rsidRPr="009C7D47" w14:paraId="0047A749" w14:textId="77777777" w:rsidTr="00456DF0">
        <w:trPr>
          <w:trHeight w:val="3971"/>
        </w:trPr>
        <w:tc>
          <w:tcPr>
            <w:tcW w:w="993" w:type="dxa"/>
          </w:tcPr>
          <w:p w14:paraId="6EA23B11" w14:textId="77777777" w:rsidR="004D7AC3" w:rsidRPr="009C7D47" w:rsidRDefault="004D7AC3" w:rsidP="00456DF0">
            <w:pPr>
              <w:pStyle w:val="Tabletextleft7"/>
              <w:rPr>
                <w:sz w:val="15"/>
                <w:szCs w:val="15"/>
                <w:lang w:val="en-GB"/>
              </w:rPr>
            </w:pPr>
            <w:r w:rsidRPr="009C7D47">
              <w:rPr>
                <w:sz w:val="15"/>
                <w:szCs w:val="15"/>
                <w:lang w:val="en-GB"/>
              </w:rPr>
              <w:t>2015</w:t>
            </w:r>
          </w:p>
        </w:tc>
        <w:tc>
          <w:tcPr>
            <w:tcW w:w="2161" w:type="dxa"/>
          </w:tcPr>
          <w:p w14:paraId="60C0EBF1" w14:textId="77777777" w:rsidR="004D7AC3" w:rsidRPr="009C7D47" w:rsidRDefault="004D7AC3" w:rsidP="00456DF0">
            <w:pPr>
              <w:pStyle w:val="Tabletextleft7"/>
              <w:rPr>
                <w:sz w:val="15"/>
                <w:szCs w:val="15"/>
                <w:lang w:val="en-GB"/>
              </w:rPr>
            </w:pPr>
            <w:r w:rsidRPr="009C7D47">
              <w:rPr>
                <w:sz w:val="15"/>
                <w:szCs w:val="15"/>
                <w:lang w:val="en-GB"/>
              </w:rPr>
              <w:t>CeleBRation Choir pilot study of rhythm in aphasia recovery (published as Thompson et al., 2017)</w:t>
            </w:r>
          </w:p>
          <w:p w14:paraId="642864A0" w14:textId="77777777" w:rsidR="004D7AC3" w:rsidRPr="009C7D47" w:rsidRDefault="004D7AC3" w:rsidP="00456DF0">
            <w:pPr>
              <w:pStyle w:val="Tabletextleft7"/>
              <w:rPr>
                <w:sz w:val="15"/>
                <w:szCs w:val="15"/>
                <w:lang w:val="en-GB"/>
              </w:rPr>
            </w:pPr>
            <w:r w:rsidRPr="009C7D47">
              <w:rPr>
                <w:sz w:val="15"/>
                <w:szCs w:val="15"/>
                <w:lang w:val="en-GB"/>
              </w:rPr>
              <w:t>Article acknowledging the 5th anniversary of the CBR and the CeleBRation Choir (Ingenio, 2015)</w:t>
            </w:r>
          </w:p>
          <w:p w14:paraId="7CA9336D" w14:textId="77777777" w:rsidR="004D7AC3" w:rsidRPr="009C7D47" w:rsidRDefault="004D7AC3" w:rsidP="00456DF0">
            <w:pPr>
              <w:pStyle w:val="Tabletextleft7"/>
              <w:rPr>
                <w:sz w:val="15"/>
                <w:szCs w:val="15"/>
                <w:lang w:val="en-GB"/>
              </w:rPr>
            </w:pPr>
            <w:r w:rsidRPr="009C7D47">
              <w:rPr>
                <w:sz w:val="15"/>
                <w:szCs w:val="15"/>
                <w:lang w:val="en-GB"/>
              </w:rPr>
              <w:t>SoundsWell Singers (Wellington neuro choir) established and co-led by Penny Warren RMTh &amp; Megan Glass RMTh, based on CeleBRation Choir model but co-facilitated by two RMThs (</w:t>
            </w:r>
            <w:proofErr w:type="spellStart"/>
            <w:r w:rsidRPr="009C7D47">
              <w:rPr>
                <w:sz w:val="15"/>
                <w:szCs w:val="15"/>
                <w:lang w:val="en-GB"/>
              </w:rPr>
              <w:t>Labone</w:t>
            </w:r>
            <w:proofErr w:type="spellEnd"/>
            <w:r w:rsidRPr="009C7D47">
              <w:rPr>
                <w:sz w:val="15"/>
                <w:szCs w:val="15"/>
                <w:lang w:val="en-GB"/>
              </w:rPr>
              <w:t>, 2016)</w:t>
            </w:r>
          </w:p>
        </w:tc>
        <w:tc>
          <w:tcPr>
            <w:tcW w:w="2162" w:type="dxa"/>
          </w:tcPr>
          <w:p w14:paraId="0226CC9F" w14:textId="77777777" w:rsidR="004D7AC3" w:rsidRPr="009C7D47" w:rsidRDefault="004D7AC3" w:rsidP="00456DF0">
            <w:pPr>
              <w:pStyle w:val="Tabletextleft7"/>
              <w:rPr>
                <w:sz w:val="15"/>
                <w:szCs w:val="15"/>
                <w:lang w:val="en-GB"/>
              </w:rPr>
            </w:pPr>
            <w:r w:rsidRPr="009C7D47">
              <w:rPr>
                <w:sz w:val="15"/>
                <w:szCs w:val="15"/>
                <w:lang w:val="en-GB"/>
              </w:rPr>
              <w:t>Story on local Melbourne evening news celebrating Choir’s 5th birthday</w:t>
            </w:r>
          </w:p>
          <w:p w14:paraId="25849228" w14:textId="77777777" w:rsidR="004D7AC3" w:rsidRPr="009C7D47" w:rsidRDefault="004D7AC3" w:rsidP="00456DF0">
            <w:pPr>
              <w:pStyle w:val="Tabletextleft7"/>
              <w:rPr>
                <w:sz w:val="15"/>
                <w:szCs w:val="15"/>
                <w:lang w:val="en-GB"/>
              </w:rPr>
            </w:pPr>
            <w:r w:rsidRPr="009C7D47">
              <w:rPr>
                <w:sz w:val="15"/>
                <w:szCs w:val="15"/>
                <w:lang w:val="en-GB"/>
              </w:rPr>
              <w:t>Online interview with public radio international news show. Journalist Joel Carnegie interviews choir member Tim and Bronwen (Adams &amp; Jones, 2015)</w:t>
            </w:r>
          </w:p>
          <w:p w14:paraId="69E7CA52" w14:textId="77777777" w:rsidR="004D7AC3" w:rsidRPr="009C7D47" w:rsidRDefault="004D7AC3" w:rsidP="00456DF0">
            <w:pPr>
              <w:pStyle w:val="Tabletextleft7"/>
              <w:rPr>
                <w:sz w:val="15"/>
                <w:szCs w:val="15"/>
                <w:lang w:val="en-GB"/>
              </w:rPr>
            </w:pPr>
            <w:r w:rsidRPr="009C7D47">
              <w:rPr>
                <w:sz w:val="15"/>
                <w:szCs w:val="15"/>
                <w:lang w:val="en-GB"/>
              </w:rPr>
              <w:t xml:space="preserve">Fifth Annual Concert: </w:t>
            </w:r>
            <w:r w:rsidRPr="009C7D47">
              <w:rPr>
                <w:i/>
                <w:sz w:val="15"/>
                <w:szCs w:val="15"/>
                <w:lang w:val="en-GB"/>
              </w:rPr>
              <w:t>The Power of Song</w:t>
            </w:r>
          </w:p>
        </w:tc>
        <w:tc>
          <w:tcPr>
            <w:tcW w:w="2161" w:type="dxa"/>
            <w:tcMar>
              <w:top w:w="60" w:type="dxa"/>
              <w:left w:w="60" w:type="dxa"/>
              <w:bottom w:w="60" w:type="dxa"/>
              <w:right w:w="60" w:type="dxa"/>
            </w:tcMar>
          </w:tcPr>
          <w:p w14:paraId="7C4988B2" w14:textId="77777777" w:rsidR="004D7AC3" w:rsidRPr="009C7D47" w:rsidRDefault="004D7AC3" w:rsidP="00456DF0">
            <w:pPr>
              <w:pStyle w:val="Tabletextleft7"/>
              <w:rPr>
                <w:sz w:val="15"/>
                <w:szCs w:val="15"/>
                <w:lang w:val="en-GB"/>
              </w:rPr>
            </w:pPr>
            <w:r w:rsidRPr="009C7D47">
              <w:rPr>
                <w:sz w:val="15"/>
                <w:szCs w:val="15"/>
                <w:lang w:val="en-GB"/>
              </w:rPr>
              <w:t>Aphasia Tones partners with City of Hayward: Music &amp; Memory event at City Hall</w:t>
            </w:r>
          </w:p>
          <w:p w14:paraId="2C0E1DDC" w14:textId="77777777" w:rsidR="004D7AC3" w:rsidRPr="009C7D47" w:rsidRDefault="004D7AC3" w:rsidP="00456DF0">
            <w:pPr>
              <w:pStyle w:val="Tabletextleft7"/>
              <w:rPr>
                <w:sz w:val="15"/>
                <w:szCs w:val="15"/>
                <w:lang w:val="en-GB"/>
              </w:rPr>
            </w:pPr>
            <w:r w:rsidRPr="009C7D47">
              <w:rPr>
                <w:sz w:val="15"/>
                <w:szCs w:val="15"/>
                <w:lang w:val="en-GB"/>
              </w:rPr>
              <w:t>CSUEB Performance: Campus Credential Event</w:t>
            </w:r>
          </w:p>
          <w:p w14:paraId="349C4AE1" w14:textId="77777777" w:rsidR="004D7AC3" w:rsidRPr="009C7D47" w:rsidRDefault="004D7AC3" w:rsidP="00456DF0">
            <w:pPr>
              <w:pStyle w:val="Tabletextleft7"/>
              <w:rPr>
                <w:sz w:val="15"/>
                <w:szCs w:val="15"/>
                <w:lang w:val="en-GB"/>
              </w:rPr>
            </w:pPr>
            <w:r w:rsidRPr="009C7D47">
              <w:rPr>
                <w:sz w:val="15"/>
                <w:szCs w:val="15"/>
                <w:lang w:val="en-GB"/>
              </w:rPr>
              <w:t xml:space="preserve">Participate in a CSUEB Community Sing event led by Dr. </w:t>
            </w:r>
            <w:proofErr w:type="spellStart"/>
            <w:r w:rsidRPr="009C7D47">
              <w:rPr>
                <w:sz w:val="15"/>
                <w:szCs w:val="15"/>
                <w:lang w:val="en-GB"/>
              </w:rPr>
              <w:t>Ysaye</w:t>
            </w:r>
            <w:proofErr w:type="spellEnd"/>
            <w:r w:rsidRPr="009C7D47">
              <w:rPr>
                <w:sz w:val="15"/>
                <w:szCs w:val="15"/>
                <w:lang w:val="en-GB"/>
              </w:rPr>
              <w:t xml:space="preserve"> Barnwell, founding member Sweet Honey in the Rock a </w:t>
            </w:r>
            <w:proofErr w:type="spellStart"/>
            <w:r w:rsidRPr="009C7D47">
              <w:rPr>
                <w:sz w:val="15"/>
                <w:szCs w:val="15"/>
                <w:lang w:val="en-GB"/>
              </w:rPr>
              <w:t>capella</w:t>
            </w:r>
            <w:proofErr w:type="spellEnd"/>
            <w:r w:rsidRPr="009C7D47">
              <w:rPr>
                <w:sz w:val="15"/>
                <w:szCs w:val="15"/>
                <w:lang w:val="en-GB"/>
              </w:rPr>
              <w:t xml:space="preserve"> group</w:t>
            </w:r>
          </w:p>
          <w:p w14:paraId="6AF157ED" w14:textId="77777777" w:rsidR="004D7AC3" w:rsidRPr="009C7D47" w:rsidRDefault="004D7AC3" w:rsidP="00456DF0">
            <w:pPr>
              <w:pStyle w:val="Tabletextleft7"/>
              <w:rPr>
                <w:sz w:val="15"/>
                <w:szCs w:val="15"/>
                <w:lang w:val="en-GB"/>
              </w:rPr>
            </w:pPr>
            <w:r w:rsidRPr="009C7D47">
              <w:rPr>
                <w:sz w:val="15"/>
                <w:szCs w:val="15"/>
                <w:lang w:val="en-GB"/>
              </w:rPr>
              <w:t xml:space="preserve">6th Annual Aphasia Awareness Concert: </w:t>
            </w:r>
            <w:r w:rsidRPr="009C7D47">
              <w:rPr>
                <w:i/>
                <w:sz w:val="15"/>
                <w:szCs w:val="15"/>
                <w:lang w:val="en-GB"/>
              </w:rPr>
              <w:t>Hear Us Roar!</w:t>
            </w:r>
            <w:r w:rsidRPr="009C7D47">
              <w:rPr>
                <w:sz w:val="15"/>
                <w:szCs w:val="15"/>
                <w:lang w:val="en-GB"/>
              </w:rPr>
              <w:t xml:space="preserve"> with student directors, Gabrielle Angeles, Ruchi Kapila, &amp; </w:t>
            </w:r>
            <w:proofErr w:type="spellStart"/>
            <w:r w:rsidRPr="009C7D47">
              <w:rPr>
                <w:sz w:val="15"/>
                <w:szCs w:val="15"/>
                <w:lang w:val="en-GB"/>
              </w:rPr>
              <w:t>Kasondra</w:t>
            </w:r>
            <w:proofErr w:type="spellEnd"/>
            <w:r w:rsidRPr="009C7D47">
              <w:rPr>
                <w:sz w:val="15"/>
                <w:szCs w:val="15"/>
                <w:lang w:val="en-GB"/>
              </w:rPr>
              <w:t xml:space="preserve"> </w:t>
            </w:r>
            <w:proofErr w:type="spellStart"/>
            <w:r w:rsidRPr="009C7D47">
              <w:rPr>
                <w:sz w:val="15"/>
                <w:szCs w:val="15"/>
                <w:lang w:val="en-GB"/>
              </w:rPr>
              <w:t>Vanpykeren</w:t>
            </w:r>
            <w:proofErr w:type="spellEnd"/>
            <w:r w:rsidRPr="009C7D47">
              <w:rPr>
                <w:sz w:val="15"/>
                <w:szCs w:val="15"/>
                <w:lang w:val="en-GB"/>
              </w:rPr>
              <w:t xml:space="preserve"> </w:t>
            </w:r>
            <w:proofErr w:type="spellStart"/>
            <w:r w:rsidRPr="009C7D47">
              <w:rPr>
                <w:sz w:val="15"/>
                <w:szCs w:val="15"/>
                <w:lang w:val="en-GB"/>
              </w:rPr>
              <w:t>Gerth</w:t>
            </w:r>
            <w:proofErr w:type="spellEnd"/>
          </w:p>
          <w:p w14:paraId="47C71629" w14:textId="77777777" w:rsidR="004D7AC3" w:rsidRPr="009C7D47" w:rsidRDefault="004D7AC3" w:rsidP="00456DF0">
            <w:pPr>
              <w:pStyle w:val="Tabletextleft7"/>
              <w:rPr>
                <w:sz w:val="15"/>
                <w:szCs w:val="15"/>
                <w:lang w:val="en-GB"/>
              </w:rPr>
            </w:pPr>
            <w:r w:rsidRPr="009C7D47">
              <w:rPr>
                <w:sz w:val="15"/>
                <w:szCs w:val="15"/>
                <w:lang w:val="en-GB"/>
              </w:rPr>
              <w:t xml:space="preserve">Aphasia Tones receive RAISE “Most Creative” award from the National Stroke Association (Cal State East Bay, 2015) </w:t>
            </w:r>
          </w:p>
          <w:p w14:paraId="3BA9EE7F" w14:textId="77777777" w:rsidR="004D7AC3" w:rsidRPr="009C7D47" w:rsidRDefault="004D7AC3" w:rsidP="00456DF0">
            <w:pPr>
              <w:pStyle w:val="Tabletextleft7"/>
              <w:rPr>
                <w:sz w:val="15"/>
                <w:szCs w:val="15"/>
                <w:lang w:val="en-GB"/>
              </w:rPr>
            </w:pPr>
            <w:r w:rsidRPr="009C7D47">
              <w:rPr>
                <w:sz w:val="15"/>
                <w:szCs w:val="15"/>
                <w:lang w:val="en-GB"/>
              </w:rPr>
              <w:t>Aphasia Tones featured on KQED National Public Radio (Klivans, 2015)</w:t>
            </w:r>
          </w:p>
          <w:p w14:paraId="012F628B" w14:textId="77777777" w:rsidR="004D7AC3" w:rsidRPr="009C7D47" w:rsidRDefault="004D7AC3" w:rsidP="00456DF0">
            <w:pPr>
              <w:pStyle w:val="Tabletextleft7"/>
              <w:rPr>
                <w:sz w:val="15"/>
                <w:szCs w:val="15"/>
                <w:lang w:val="en-GB"/>
              </w:rPr>
            </w:pPr>
            <w:r w:rsidRPr="009C7D47">
              <w:rPr>
                <w:sz w:val="15"/>
                <w:szCs w:val="15"/>
                <w:lang w:val="en-GB"/>
              </w:rPr>
              <w:t xml:space="preserve">Darla </w:t>
            </w:r>
            <w:proofErr w:type="spellStart"/>
            <w:r w:rsidRPr="009C7D47">
              <w:rPr>
                <w:sz w:val="15"/>
                <w:szCs w:val="15"/>
                <w:lang w:val="en-GB"/>
              </w:rPr>
              <w:t>Hagge</w:t>
            </w:r>
            <w:proofErr w:type="spellEnd"/>
            <w:r w:rsidRPr="009C7D47">
              <w:rPr>
                <w:sz w:val="15"/>
                <w:szCs w:val="15"/>
                <w:lang w:val="en-GB"/>
              </w:rPr>
              <w:t>, CSU Sacramento, CA confers about starting aphasia choir: launches Vocally Devoted Choir</w:t>
            </w:r>
            <w:r w:rsidRPr="009C7D47">
              <w:rPr>
                <w:sz w:val="15"/>
                <w:szCs w:val="15"/>
                <w:vertAlign w:val="superscript"/>
                <w:lang w:val="en-GB"/>
              </w:rPr>
              <w:footnoteRef/>
            </w:r>
          </w:p>
        </w:tc>
        <w:tc>
          <w:tcPr>
            <w:tcW w:w="2162" w:type="dxa"/>
          </w:tcPr>
          <w:p w14:paraId="11E43143" w14:textId="77777777" w:rsidR="004D7AC3" w:rsidRPr="009C7D47" w:rsidRDefault="004D7AC3" w:rsidP="00456DF0">
            <w:pPr>
              <w:pStyle w:val="Tabletextleft7"/>
              <w:rPr>
                <w:sz w:val="15"/>
                <w:szCs w:val="15"/>
                <w:lang w:val="en-GB"/>
              </w:rPr>
            </w:pPr>
            <w:r w:rsidRPr="009C7D47">
              <w:rPr>
                <w:sz w:val="15"/>
                <w:szCs w:val="15"/>
                <w:lang w:val="en-GB"/>
              </w:rPr>
              <w:t>Regular Skype meetings (Ellen, Bron, &amp; Lucy Thomas)</w:t>
            </w:r>
          </w:p>
          <w:p w14:paraId="7A4284BF" w14:textId="77777777" w:rsidR="004D7AC3" w:rsidRPr="009C7D47" w:rsidRDefault="004D7AC3" w:rsidP="00456DF0">
            <w:pPr>
              <w:pStyle w:val="Tabletextleft7"/>
              <w:rPr>
                <w:sz w:val="15"/>
                <w:szCs w:val="15"/>
                <w:lang w:val="en-GB"/>
              </w:rPr>
            </w:pPr>
            <w:r w:rsidRPr="009C7D47">
              <w:rPr>
                <w:sz w:val="15"/>
                <w:szCs w:val="15"/>
                <w:lang w:val="en-GB"/>
              </w:rPr>
              <w:t>Alison reconnected with Anne and Barry Cole (Stroke A Chord Choir) at the Aphasia New Zealand conference (Auckland), and co-presented with Danielle Waterhouse (SLT, Cantabrainers Choir)</w:t>
            </w:r>
          </w:p>
          <w:p w14:paraId="64EB7B93" w14:textId="77777777" w:rsidR="004D7AC3" w:rsidRPr="009C7D47" w:rsidRDefault="004D7AC3" w:rsidP="00456DF0">
            <w:pPr>
              <w:pStyle w:val="Tabletextleft7"/>
              <w:rPr>
                <w:sz w:val="15"/>
                <w:szCs w:val="15"/>
                <w:highlight w:val="white"/>
                <w:lang w:val="en-GB"/>
              </w:rPr>
            </w:pPr>
            <w:r w:rsidRPr="009C7D47">
              <w:rPr>
                <w:sz w:val="15"/>
                <w:szCs w:val="15"/>
                <w:highlight w:val="white"/>
                <w:lang w:val="en-GB"/>
              </w:rPr>
              <w:t>Stroke a Chord forwards aphasia choir advice request to ACGG, from Sydney (NSW), Logan (Queensland) and Adelaide (SA)</w:t>
            </w:r>
          </w:p>
          <w:p w14:paraId="38F09317" w14:textId="77777777" w:rsidR="004D7AC3" w:rsidRPr="009C7D47" w:rsidRDefault="004D7AC3" w:rsidP="00456DF0">
            <w:pPr>
              <w:pStyle w:val="Tabletextleft7"/>
              <w:rPr>
                <w:sz w:val="15"/>
                <w:szCs w:val="15"/>
                <w:lang w:val="en-GB"/>
              </w:rPr>
            </w:pPr>
            <w:r w:rsidRPr="009C7D47">
              <w:rPr>
                <w:sz w:val="15"/>
                <w:szCs w:val="15"/>
                <w:lang w:val="en-GB"/>
              </w:rPr>
              <w:t xml:space="preserve">Audrey Holland (SP, USA) requests </w:t>
            </w:r>
            <w:r w:rsidRPr="009C7D47">
              <w:rPr>
                <w:i/>
                <w:sz w:val="15"/>
                <w:szCs w:val="15"/>
                <w:lang w:val="en-GB"/>
              </w:rPr>
              <w:t>Happy Birthday</w:t>
            </w:r>
            <w:r w:rsidRPr="009C7D47">
              <w:rPr>
                <w:sz w:val="15"/>
                <w:szCs w:val="15"/>
                <w:lang w:val="en-GB"/>
              </w:rPr>
              <w:t xml:space="preserve"> choir videos for 25th anniversary of aphasia group in Boston; Approximately 6-7 choirs from ACGG group send videos.</w:t>
            </w:r>
          </w:p>
        </w:tc>
      </w:tr>
    </w:tbl>
    <w:p w14:paraId="604E2CCA" w14:textId="57E94B66" w:rsidR="00297D7A" w:rsidRPr="004D7AC3" w:rsidRDefault="004D7AC3">
      <w:pPr>
        <w:rPr>
          <w:rFonts w:ascii="Arial" w:hAnsi="Arial" w:cs="Arial"/>
          <w:sz w:val="15"/>
          <w:szCs w:val="15"/>
        </w:rPr>
      </w:pPr>
      <w:r w:rsidRPr="004D7AC3">
        <w:rPr>
          <w:rStyle w:val="FootnoteReference"/>
          <w:rFonts w:ascii="Arial" w:hAnsi="Arial" w:cs="Arial"/>
        </w:rPr>
        <w:footnoteRef/>
      </w:r>
      <w:r w:rsidRPr="004D7AC3">
        <w:rPr>
          <w:rFonts w:ascii="Arial" w:hAnsi="Arial" w:cs="Arial"/>
        </w:rPr>
        <w:t xml:space="preserve"> </w:t>
      </w:r>
      <w:hyperlink r:id="rId124">
        <w:r w:rsidRPr="004D7AC3">
          <w:rPr>
            <w:rFonts w:ascii="Arial" w:hAnsi="Arial" w:cs="Arial"/>
            <w:sz w:val="16"/>
            <w:szCs w:val="16"/>
            <w:u w:val="single"/>
          </w:rPr>
          <w:t>https://www.therapyprofessionals.co.nz</w:t>
        </w:r>
      </w:hyperlink>
      <w:r w:rsidRPr="004D7AC3">
        <w:rPr>
          <w:rFonts w:ascii="Arial" w:hAnsi="Arial" w:cs="Arial"/>
        </w:rPr>
        <w:t xml:space="preserve"> </w:t>
      </w:r>
      <w:r w:rsidR="00297D7A" w:rsidRPr="004D7AC3">
        <w:rPr>
          <w:rFonts w:ascii="Arial" w:hAnsi="Arial" w:cs="Arial"/>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851"/>
        <w:gridCol w:w="2268"/>
        <w:gridCol w:w="35"/>
        <w:gridCol w:w="1949"/>
        <w:gridCol w:w="213"/>
        <w:gridCol w:w="2010"/>
        <w:gridCol w:w="151"/>
        <w:gridCol w:w="2162"/>
      </w:tblGrid>
      <w:tr w:rsidR="004D7AC3" w:rsidRPr="009C7D47" w14:paraId="28A1DDC8" w14:textId="77777777" w:rsidTr="00456DF0">
        <w:trPr>
          <w:trHeight w:val="20"/>
        </w:trPr>
        <w:tc>
          <w:tcPr>
            <w:tcW w:w="851" w:type="dxa"/>
            <w:tcBorders>
              <w:bottom w:val="single" w:sz="8" w:space="0" w:color="000000"/>
            </w:tcBorders>
            <w:shd w:val="clear" w:color="auto" w:fill="auto"/>
          </w:tcPr>
          <w:p w14:paraId="3C63698E" w14:textId="77777777" w:rsidR="004D7AC3" w:rsidRPr="009C7D47" w:rsidRDefault="004D7AC3" w:rsidP="00456DF0">
            <w:pPr>
              <w:pStyle w:val="tableheading7"/>
              <w:rPr>
                <w:sz w:val="15"/>
                <w:szCs w:val="15"/>
              </w:rPr>
            </w:pPr>
            <w:r w:rsidRPr="009C7D47">
              <w:rPr>
                <w:sz w:val="15"/>
                <w:szCs w:val="15"/>
              </w:rPr>
              <w:lastRenderedPageBreak/>
              <w:t>Year</w:t>
            </w:r>
          </w:p>
        </w:tc>
        <w:tc>
          <w:tcPr>
            <w:tcW w:w="2303" w:type="dxa"/>
            <w:gridSpan w:val="2"/>
            <w:tcBorders>
              <w:bottom w:val="single" w:sz="8" w:space="0" w:color="000000"/>
            </w:tcBorders>
            <w:shd w:val="clear" w:color="auto" w:fill="auto"/>
          </w:tcPr>
          <w:p w14:paraId="4CD54B85" w14:textId="77777777" w:rsidR="004D7AC3" w:rsidRPr="009C7D47" w:rsidRDefault="004D7AC3" w:rsidP="00456DF0">
            <w:pPr>
              <w:pStyle w:val="tableheading7"/>
              <w:rPr>
                <w:sz w:val="15"/>
                <w:szCs w:val="15"/>
              </w:rPr>
            </w:pPr>
            <w:r w:rsidRPr="009C7D47">
              <w:rPr>
                <w:sz w:val="15"/>
                <w:szCs w:val="15"/>
              </w:rPr>
              <w:t>CeleBRation Choir</w:t>
            </w:r>
          </w:p>
        </w:tc>
        <w:tc>
          <w:tcPr>
            <w:tcW w:w="2162" w:type="dxa"/>
            <w:gridSpan w:val="2"/>
            <w:tcBorders>
              <w:bottom w:val="single" w:sz="8" w:space="0" w:color="000000"/>
            </w:tcBorders>
            <w:shd w:val="clear" w:color="auto" w:fill="auto"/>
          </w:tcPr>
          <w:p w14:paraId="2DBF0C7A" w14:textId="77777777" w:rsidR="004D7AC3" w:rsidRPr="009C7D47" w:rsidRDefault="004D7AC3" w:rsidP="00456DF0">
            <w:pPr>
              <w:pStyle w:val="tableheading7"/>
              <w:rPr>
                <w:sz w:val="15"/>
                <w:szCs w:val="15"/>
              </w:rPr>
            </w:pPr>
            <w:r w:rsidRPr="009C7D47">
              <w:rPr>
                <w:sz w:val="15"/>
                <w:szCs w:val="15"/>
              </w:rPr>
              <w:t>Stroke A Chord Choir</w:t>
            </w:r>
          </w:p>
        </w:tc>
        <w:tc>
          <w:tcPr>
            <w:tcW w:w="2161" w:type="dxa"/>
            <w:gridSpan w:val="2"/>
            <w:tcBorders>
              <w:bottom w:val="single" w:sz="8" w:space="0" w:color="000000"/>
            </w:tcBorders>
            <w:shd w:val="clear" w:color="auto" w:fill="auto"/>
          </w:tcPr>
          <w:p w14:paraId="154E7206" w14:textId="77777777" w:rsidR="004D7AC3" w:rsidRPr="009C7D47" w:rsidRDefault="004D7AC3" w:rsidP="00456DF0">
            <w:pPr>
              <w:pStyle w:val="tableheading7"/>
              <w:rPr>
                <w:sz w:val="15"/>
                <w:szCs w:val="15"/>
              </w:rPr>
            </w:pPr>
            <w:r w:rsidRPr="009C7D47">
              <w:rPr>
                <w:sz w:val="15"/>
                <w:szCs w:val="15"/>
              </w:rPr>
              <w:t>Aphasia Tones Choir</w:t>
            </w:r>
          </w:p>
        </w:tc>
        <w:tc>
          <w:tcPr>
            <w:tcW w:w="2162" w:type="dxa"/>
            <w:tcBorders>
              <w:bottom w:val="single" w:sz="8" w:space="0" w:color="000000"/>
            </w:tcBorders>
            <w:shd w:val="clear" w:color="auto" w:fill="auto"/>
          </w:tcPr>
          <w:p w14:paraId="7D791184" w14:textId="77777777" w:rsidR="004D7AC3" w:rsidRPr="009C7D47" w:rsidRDefault="004D7AC3" w:rsidP="00456DF0">
            <w:pPr>
              <w:pStyle w:val="tableheading7"/>
              <w:rPr>
                <w:sz w:val="15"/>
                <w:szCs w:val="15"/>
              </w:rPr>
            </w:pPr>
            <w:r w:rsidRPr="009C7D47">
              <w:rPr>
                <w:sz w:val="15"/>
                <w:szCs w:val="15"/>
              </w:rPr>
              <w:t xml:space="preserve">ACGG </w:t>
            </w:r>
          </w:p>
        </w:tc>
      </w:tr>
      <w:tr w:rsidR="004D7AC3" w:rsidRPr="009C7D47" w14:paraId="723F62CA" w14:textId="77777777" w:rsidTr="00456DF0">
        <w:trPr>
          <w:trHeight w:val="4610"/>
        </w:trPr>
        <w:tc>
          <w:tcPr>
            <w:tcW w:w="851" w:type="dxa"/>
            <w:tcBorders>
              <w:top w:val="single" w:sz="8" w:space="0" w:color="000000"/>
              <w:bottom w:val="single" w:sz="8" w:space="0" w:color="000000"/>
              <w:right w:val="nil"/>
            </w:tcBorders>
          </w:tcPr>
          <w:p w14:paraId="64C5F9A0" w14:textId="77777777" w:rsidR="004D7AC3" w:rsidRPr="009C7D47" w:rsidRDefault="004D7AC3" w:rsidP="00456DF0">
            <w:pPr>
              <w:pStyle w:val="Tabletextleft7"/>
              <w:rPr>
                <w:sz w:val="15"/>
                <w:szCs w:val="15"/>
                <w:lang w:val="en-GB"/>
              </w:rPr>
            </w:pPr>
            <w:r w:rsidRPr="009C7D47">
              <w:rPr>
                <w:sz w:val="15"/>
                <w:szCs w:val="15"/>
                <w:lang w:val="en-GB"/>
              </w:rPr>
              <w:t>2016</w:t>
            </w:r>
          </w:p>
        </w:tc>
        <w:tc>
          <w:tcPr>
            <w:tcW w:w="2268" w:type="dxa"/>
            <w:tcBorders>
              <w:top w:val="single" w:sz="8" w:space="0" w:color="000000"/>
              <w:left w:val="nil"/>
              <w:bottom w:val="single" w:sz="8" w:space="0" w:color="000000"/>
              <w:right w:val="nil"/>
            </w:tcBorders>
          </w:tcPr>
          <w:p w14:paraId="1A066344" w14:textId="77777777" w:rsidR="004D7AC3" w:rsidRPr="009C7D47" w:rsidRDefault="004D7AC3" w:rsidP="00456DF0">
            <w:pPr>
              <w:pStyle w:val="Tabletextleft7"/>
              <w:rPr>
                <w:sz w:val="15"/>
                <w:szCs w:val="15"/>
                <w:lang w:val="en-GB"/>
              </w:rPr>
            </w:pPr>
            <w:r w:rsidRPr="009C7D47">
              <w:rPr>
                <w:sz w:val="15"/>
                <w:szCs w:val="15"/>
                <w:lang w:val="en-GB"/>
              </w:rPr>
              <w:t>Intergenerational project with Ellerslie School for Brain Day (led by Alison Talmage, Shari Storie and teacher Maria Winder)</w:t>
            </w:r>
          </w:p>
          <w:p w14:paraId="021AF003" w14:textId="77777777" w:rsidR="004D7AC3" w:rsidRPr="009C7D47" w:rsidRDefault="004D7AC3" w:rsidP="00456DF0">
            <w:pPr>
              <w:pStyle w:val="Tabletextleft7"/>
              <w:rPr>
                <w:sz w:val="15"/>
                <w:szCs w:val="15"/>
                <w:lang w:val="en-GB"/>
              </w:rPr>
            </w:pPr>
            <w:r w:rsidRPr="009C7D47">
              <w:rPr>
                <w:sz w:val="15"/>
                <w:szCs w:val="15"/>
                <w:lang w:val="en-GB"/>
              </w:rPr>
              <w:t>CeleBRation Choir participation in CBR Music Therapy Week Symposium, in collaboration with Music Therapy New Zealand, hosted by Prof Suzanne Purdy, Alison, and Shari Storie RMTh</w:t>
            </w:r>
          </w:p>
          <w:p w14:paraId="5E76616E" w14:textId="77777777" w:rsidR="004D7AC3" w:rsidRPr="009C7D47" w:rsidRDefault="004D7AC3" w:rsidP="00456DF0">
            <w:pPr>
              <w:pStyle w:val="Tabletextleft7"/>
              <w:rPr>
                <w:sz w:val="15"/>
                <w:szCs w:val="15"/>
                <w:lang w:val="en-GB"/>
              </w:rPr>
            </w:pPr>
            <w:r w:rsidRPr="009C7D47">
              <w:rPr>
                <w:sz w:val="15"/>
                <w:szCs w:val="15"/>
                <w:lang w:val="en-GB"/>
              </w:rPr>
              <w:t>TV appearance for Music Therapy Week (Hine, 2016)</w:t>
            </w:r>
          </w:p>
          <w:p w14:paraId="7E849798" w14:textId="77777777" w:rsidR="004D7AC3" w:rsidRPr="009C7D47" w:rsidRDefault="004D7AC3" w:rsidP="00456DF0">
            <w:pPr>
              <w:pStyle w:val="Tabletextleft7"/>
              <w:rPr>
                <w:sz w:val="15"/>
                <w:szCs w:val="15"/>
                <w:lang w:val="en-GB"/>
              </w:rPr>
            </w:pPr>
            <w:r w:rsidRPr="009C7D47">
              <w:rPr>
                <w:sz w:val="15"/>
                <w:szCs w:val="15"/>
                <w:lang w:val="en-GB"/>
              </w:rPr>
              <w:t>Start of interview research with current and potential neuro choir leaders - RMThs, SLTs and community musicians (published in Talmage &amp; Purdy, 2021)</w:t>
            </w:r>
          </w:p>
          <w:p w14:paraId="3FB8A2DF" w14:textId="77777777" w:rsidR="004D7AC3" w:rsidRPr="009C7D47" w:rsidRDefault="004D7AC3" w:rsidP="00456DF0">
            <w:pPr>
              <w:pStyle w:val="Tabletextleft7"/>
              <w:rPr>
                <w:sz w:val="15"/>
                <w:szCs w:val="15"/>
                <w:lang w:val="en-GB"/>
              </w:rPr>
            </w:pPr>
            <w:r w:rsidRPr="009C7D47">
              <w:rPr>
                <w:sz w:val="15"/>
                <w:szCs w:val="15"/>
                <w:lang w:val="en-GB"/>
              </w:rPr>
              <w:t>Donation from Auckland International Airport’s Staff Giving Programme</w:t>
            </w:r>
          </w:p>
          <w:p w14:paraId="294D1A35" w14:textId="77777777" w:rsidR="004D7AC3" w:rsidRPr="009C7D47" w:rsidRDefault="004D7AC3" w:rsidP="00456DF0">
            <w:pPr>
              <w:pStyle w:val="Tabletextleft7"/>
              <w:rPr>
                <w:sz w:val="15"/>
                <w:szCs w:val="15"/>
                <w:lang w:val="en-GB"/>
              </w:rPr>
            </w:pPr>
            <w:r w:rsidRPr="009C7D47">
              <w:rPr>
                <w:sz w:val="15"/>
                <w:szCs w:val="15"/>
                <w:lang w:val="en-GB"/>
              </w:rPr>
              <w:t>Performance in multi-choir Christmas concert in Holy Trinity Cathedral, coordinated by the Stellar Singers</w:t>
            </w:r>
          </w:p>
        </w:tc>
        <w:tc>
          <w:tcPr>
            <w:tcW w:w="1984" w:type="dxa"/>
            <w:gridSpan w:val="2"/>
            <w:tcBorders>
              <w:top w:val="single" w:sz="8" w:space="0" w:color="000000"/>
              <w:left w:val="nil"/>
              <w:bottom w:val="single" w:sz="8" w:space="0" w:color="000000"/>
              <w:right w:val="nil"/>
            </w:tcBorders>
          </w:tcPr>
          <w:p w14:paraId="0DF32AE4" w14:textId="77777777" w:rsidR="004D7AC3" w:rsidRPr="009C7D47" w:rsidRDefault="004D7AC3" w:rsidP="00456DF0">
            <w:pPr>
              <w:pStyle w:val="Tabletextleft7"/>
              <w:rPr>
                <w:sz w:val="15"/>
                <w:szCs w:val="15"/>
                <w:lang w:val="en-GB"/>
              </w:rPr>
            </w:pPr>
            <w:r w:rsidRPr="009C7D47">
              <w:rPr>
                <w:sz w:val="15"/>
                <w:szCs w:val="15"/>
                <w:lang w:val="en-GB"/>
              </w:rPr>
              <w:t>Christie Cula-Reid RMT joins Stroke a Chord (until 2021)</w:t>
            </w:r>
          </w:p>
          <w:p w14:paraId="44C112D1" w14:textId="77777777" w:rsidR="004D7AC3" w:rsidRPr="009C7D47" w:rsidRDefault="004D7AC3" w:rsidP="00456DF0">
            <w:pPr>
              <w:pStyle w:val="Tabletextleft7"/>
              <w:rPr>
                <w:sz w:val="15"/>
                <w:szCs w:val="15"/>
                <w:lang w:val="en-GB"/>
              </w:rPr>
            </w:pPr>
            <w:r w:rsidRPr="009C7D47">
              <w:rPr>
                <w:sz w:val="15"/>
                <w:szCs w:val="15"/>
                <w:lang w:val="en-GB"/>
              </w:rPr>
              <w:t>ABC radio story (Burin, 2016)</w:t>
            </w:r>
          </w:p>
          <w:p w14:paraId="3DFBB949" w14:textId="77777777" w:rsidR="004D7AC3" w:rsidRPr="009C7D47" w:rsidRDefault="004D7AC3" w:rsidP="00456DF0">
            <w:pPr>
              <w:pStyle w:val="Tabletextleft7"/>
              <w:rPr>
                <w:sz w:val="15"/>
                <w:szCs w:val="15"/>
                <w:lang w:val="en-GB"/>
              </w:rPr>
            </w:pPr>
            <w:r w:rsidRPr="009C7D47">
              <w:rPr>
                <w:sz w:val="15"/>
                <w:szCs w:val="15"/>
                <w:lang w:val="en-GB"/>
              </w:rPr>
              <w:t>Sixth Annual Concert: Reach for the Stars: A Musical Journey</w:t>
            </w:r>
          </w:p>
        </w:tc>
        <w:tc>
          <w:tcPr>
            <w:tcW w:w="2223" w:type="dxa"/>
            <w:gridSpan w:val="2"/>
            <w:tcBorders>
              <w:top w:val="single" w:sz="8" w:space="0" w:color="000000"/>
              <w:left w:val="nil"/>
              <w:bottom w:val="single" w:sz="8" w:space="0" w:color="000000"/>
              <w:right w:val="nil"/>
            </w:tcBorders>
            <w:tcMar>
              <w:top w:w="60" w:type="dxa"/>
              <w:left w:w="60" w:type="dxa"/>
              <w:bottom w:w="60" w:type="dxa"/>
              <w:right w:w="60" w:type="dxa"/>
            </w:tcMar>
          </w:tcPr>
          <w:p w14:paraId="7D000BCB" w14:textId="77777777" w:rsidR="004D7AC3" w:rsidRPr="009C7D47" w:rsidRDefault="004D7AC3" w:rsidP="00456DF0">
            <w:pPr>
              <w:pStyle w:val="Tabletextleft7"/>
              <w:rPr>
                <w:sz w:val="15"/>
                <w:szCs w:val="15"/>
                <w:lang w:val="en-GB"/>
              </w:rPr>
            </w:pPr>
            <w:r w:rsidRPr="009C7D47">
              <w:rPr>
                <w:sz w:val="15"/>
                <w:szCs w:val="15"/>
                <w:lang w:val="en-GB"/>
              </w:rPr>
              <w:t xml:space="preserve">Lynn </w:t>
            </w:r>
            <w:proofErr w:type="spellStart"/>
            <w:r w:rsidRPr="009C7D47">
              <w:rPr>
                <w:sz w:val="15"/>
                <w:szCs w:val="15"/>
                <w:lang w:val="en-GB"/>
              </w:rPr>
              <w:t>Gallandt</w:t>
            </w:r>
            <w:proofErr w:type="spellEnd"/>
            <w:r w:rsidRPr="009C7D47">
              <w:rPr>
                <w:sz w:val="15"/>
                <w:szCs w:val="15"/>
                <w:lang w:val="en-GB"/>
              </w:rPr>
              <w:t xml:space="preserve"> of BRAIN</w:t>
            </w:r>
            <w:r w:rsidRPr="00C85DE1">
              <w:rPr>
                <w:sz w:val="15"/>
                <w:szCs w:val="15"/>
                <w:vertAlign w:val="superscript"/>
                <w:lang w:val="en-GB"/>
              </w:rPr>
              <w:footnoteReference w:id="24"/>
            </w:r>
            <w:r w:rsidRPr="00C85DE1">
              <w:rPr>
                <w:sz w:val="15"/>
                <w:szCs w:val="15"/>
                <w:vertAlign w:val="superscript"/>
                <w:lang w:val="en-GB"/>
              </w:rPr>
              <w:t xml:space="preserve"> </w:t>
            </w:r>
            <w:r w:rsidRPr="009C7D47">
              <w:rPr>
                <w:sz w:val="15"/>
                <w:szCs w:val="15"/>
                <w:lang w:val="en-GB"/>
              </w:rPr>
              <w:t>(Los Angeles) observes Aphasia Tones before starting a choir for her members with traumatic brain injury (TBI)</w:t>
            </w:r>
          </w:p>
          <w:p w14:paraId="05D168A1" w14:textId="77777777" w:rsidR="004D7AC3" w:rsidRPr="009C7D47" w:rsidRDefault="004D7AC3" w:rsidP="00456DF0">
            <w:pPr>
              <w:pStyle w:val="Tabletextleft7"/>
              <w:rPr>
                <w:sz w:val="15"/>
                <w:szCs w:val="15"/>
                <w:lang w:val="en-GB"/>
              </w:rPr>
            </w:pPr>
            <w:r w:rsidRPr="009C7D47">
              <w:rPr>
                <w:sz w:val="15"/>
                <w:szCs w:val="15"/>
                <w:lang w:val="en-GB"/>
              </w:rPr>
              <w:t>Performance at Forever Pioneer Event to alumni</w:t>
            </w:r>
          </w:p>
          <w:p w14:paraId="4DA7A1F5" w14:textId="77777777" w:rsidR="004D7AC3" w:rsidRPr="009C7D47" w:rsidRDefault="004D7AC3" w:rsidP="00456DF0">
            <w:pPr>
              <w:pStyle w:val="Tabletextleft7"/>
              <w:rPr>
                <w:sz w:val="15"/>
                <w:szCs w:val="15"/>
                <w:lang w:val="en-GB"/>
              </w:rPr>
            </w:pPr>
            <w:r w:rsidRPr="009C7D47">
              <w:rPr>
                <w:sz w:val="15"/>
                <w:szCs w:val="15"/>
                <w:lang w:val="en-GB"/>
              </w:rPr>
              <w:t xml:space="preserve">7th Annual Aphasia Awareness Concert: Fighting for a Change; Raising Aphasia Awareness; student directors, Cynthia </w:t>
            </w:r>
            <w:proofErr w:type="spellStart"/>
            <w:r w:rsidRPr="009C7D47">
              <w:rPr>
                <w:sz w:val="15"/>
                <w:szCs w:val="15"/>
                <w:lang w:val="en-GB"/>
              </w:rPr>
              <w:t>Byward</w:t>
            </w:r>
            <w:proofErr w:type="spellEnd"/>
            <w:r w:rsidRPr="009C7D47">
              <w:rPr>
                <w:sz w:val="15"/>
                <w:szCs w:val="15"/>
                <w:lang w:val="en-GB"/>
              </w:rPr>
              <w:t>, Madison Cano Fox; Aphasia Tones receive Bay Area Proud Award from local news station</w:t>
            </w:r>
            <w:r w:rsidRPr="00C85DE1">
              <w:rPr>
                <w:sz w:val="15"/>
                <w:szCs w:val="15"/>
                <w:vertAlign w:val="superscript"/>
                <w:lang w:val="en-GB"/>
              </w:rPr>
              <w:footnoteReference w:id="25"/>
            </w:r>
          </w:p>
          <w:p w14:paraId="32FD1A0F" w14:textId="77777777" w:rsidR="004D7AC3" w:rsidRPr="009C7D47" w:rsidRDefault="004D7AC3" w:rsidP="00456DF0">
            <w:pPr>
              <w:pStyle w:val="Tabletextleft7"/>
              <w:rPr>
                <w:sz w:val="15"/>
                <w:szCs w:val="15"/>
                <w:lang w:val="en-GB"/>
              </w:rPr>
            </w:pPr>
            <w:r w:rsidRPr="009C7D47">
              <w:rPr>
                <w:sz w:val="15"/>
                <w:szCs w:val="15"/>
                <w:lang w:val="en-GB"/>
              </w:rPr>
              <w:t>Cindy Nichols Loyola University, MD, visits and observes ATP, and decides to start a chorus</w:t>
            </w:r>
          </w:p>
          <w:p w14:paraId="32DD7410" w14:textId="77777777" w:rsidR="004D7AC3" w:rsidRPr="009C7D47" w:rsidRDefault="004D7AC3" w:rsidP="00456DF0">
            <w:pPr>
              <w:pStyle w:val="Tabletextleft7"/>
              <w:rPr>
                <w:sz w:val="15"/>
                <w:szCs w:val="15"/>
                <w:lang w:val="en-GB"/>
              </w:rPr>
            </w:pPr>
            <w:r w:rsidRPr="009C7D47">
              <w:rPr>
                <w:sz w:val="15"/>
                <w:szCs w:val="15"/>
                <w:lang w:val="en-GB"/>
              </w:rPr>
              <w:t>Aphasia Tones featured in Stroke Connection Magazine (Caswell, 2016)</w:t>
            </w:r>
          </w:p>
          <w:p w14:paraId="74BA4FA5" w14:textId="77777777" w:rsidR="004D7AC3" w:rsidRPr="009C7D47" w:rsidRDefault="004D7AC3" w:rsidP="00456DF0">
            <w:pPr>
              <w:pStyle w:val="Tabletextleft7"/>
              <w:rPr>
                <w:sz w:val="15"/>
                <w:szCs w:val="15"/>
                <w:lang w:val="en-GB"/>
              </w:rPr>
            </w:pPr>
            <w:r w:rsidRPr="009C7D47">
              <w:rPr>
                <w:sz w:val="15"/>
                <w:szCs w:val="15"/>
                <w:lang w:val="en-GB"/>
              </w:rPr>
              <w:t>Qualitative interview research with ATP members initiated on the long term impact of choir participation (Cano Fox &amp; Bernstein-Ellis, 2017, 2018a, 2018b, 2018c)</w:t>
            </w:r>
          </w:p>
        </w:tc>
        <w:tc>
          <w:tcPr>
            <w:tcW w:w="2313" w:type="dxa"/>
            <w:gridSpan w:val="2"/>
            <w:tcBorders>
              <w:top w:val="single" w:sz="8" w:space="0" w:color="000000"/>
              <w:left w:val="nil"/>
              <w:bottom w:val="single" w:sz="8" w:space="0" w:color="000000"/>
            </w:tcBorders>
          </w:tcPr>
          <w:p w14:paraId="2A8E51DF" w14:textId="77777777" w:rsidR="004D7AC3" w:rsidRPr="009C7D47" w:rsidRDefault="004D7AC3" w:rsidP="00456DF0">
            <w:pPr>
              <w:pStyle w:val="Tabletextleft7"/>
              <w:rPr>
                <w:sz w:val="15"/>
                <w:szCs w:val="15"/>
                <w:lang w:val="en-GB"/>
              </w:rPr>
            </w:pPr>
            <w:r w:rsidRPr="009C7D47">
              <w:rPr>
                <w:sz w:val="15"/>
                <w:szCs w:val="15"/>
                <w:lang w:val="en-GB"/>
              </w:rPr>
              <w:t>Alison meets Christie Cula-Reid at the AMTA Conference (Melbourne) and visits Stroke a Chord Choir</w:t>
            </w:r>
          </w:p>
          <w:p w14:paraId="30E7A544" w14:textId="77777777" w:rsidR="004D7AC3" w:rsidRPr="009C7D47" w:rsidRDefault="004D7AC3" w:rsidP="00456DF0">
            <w:pPr>
              <w:pStyle w:val="Tabletextleft7"/>
              <w:rPr>
                <w:sz w:val="15"/>
                <w:szCs w:val="15"/>
                <w:lang w:val="en-GB"/>
              </w:rPr>
            </w:pPr>
            <w:r w:rsidRPr="009C7D47">
              <w:rPr>
                <w:sz w:val="15"/>
                <w:szCs w:val="15"/>
                <w:lang w:val="en-GB"/>
              </w:rPr>
              <w:t>Bron visits New Zealand and meets neuro choir leaders Alison, Shari Storie RMTh, and university speech science colleagues Dr Clare McCann and Julie Plourde (CeleBRation Choir); Kimberley Wade RMTh (Cantabrainers Choir), Megan Glass &amp; Penny Warren (SoundsWell Singers), &amp; Robin Matthews SLT (Brainwave Singers)</w:t>
            </w:r>
          </w:p>
          <w:p w14:paraId="41BBDF98" w14:textId="77777777" w:rsidR="004D7AC3" w:rsidRPr="009C7D47" w:rsidRDefault="004D7AC3" w:rsidP="00456DF0">
            <w:pPr>
              <w:pStyle w:val="Tabletextleft7"/>
              <w:rPr>
                <w:sz w:val="15"/>
                <w:szCs w:val="15"/>
                <w:lang w:val="en-GB"/>
              </w:rPr>
            </w:pPr>
            <w:r w:rsidRPr="009C7D47">
              <w:rPr>
                <w:sz w:val="15"/>
                <w:szCs w:val="15"/>
                <w:lang w:val="en-GB"/>
              </w:rPr>
              <w:t>Bron &amp; Ellen continue to capture media reports of aphasia choirs, via internet search and email requests</w:t>
            </w:r>
          </w:p>
          <w:p w14:paraId="5F7DA568" w14:textId="77777777" w:rsidR="004D7AC3" w:rsidRPr="009C7D47" w:rsidRDefault="004D7AC3" w:rsidP="00456DF0">
            <w:pPr>
              <w:pStyle w:val="Tabletextleft7"/>
              <w:rPr>
                <w:sz w:val="15"/>
                <w:szCs w:val="15"/>
                <w:lang w:val="en-GB"/>
              </w:rPr>
            </w:pPr>
            <w:r w:rsidRPr="009C7D47">
              <w:rPr>
                <w:sz w:val="15"/>
                <w:szCs w:val="15"/>
                <w:lang w:val="en-GB"/>
              </w:rPr>
              <w:t>ACGG Facebook group established, with guidelines for posting etiquette, and request for aphasia choir photos</w:t>
            </w:r>
          </w:p>
        </w:tc>
      </w:tr>
      <w:tr w:rsidR="004D7AC3" w:rsidRPr="009C7D47" w14:paraId="21D03F44" w14:textId="77777777" w:rsidTr="00456DF0">
        <w:trPr>
          <w:trHeight w:val="20"/>
        </w:trPr>
        <w:tc>
          <w:tcPr>
            <w:tcW w:w="851" w:type="dxa"/>
            <w:tcBorders>
              <w:bottom w:val="single" w:sz="8" w:space="0" w:color="000000"/>
            </w:tcBorders>
            <w:shd w:val="clear" w:color="auto" w:fill="auto"/>
          </w:tcPr>
          <w:p w14:paraId="506BCBE4" w14:textId="77777777" w:rsidR="004D7AC3" w:rsidRPr="009C7D47" w:rsidRDefault="004D7AC3" w:rsidP="00456DF0">
            <w:pPr>
              <w:pStyle w:val="tableheading7"/>
              <w:rPr>
                <w:sz w:val="15"/>
                <w:szCs w:val="15"/>
              </w:rPr>
            </w:pPr>
            <w:r w:rsidRPr="009C7D47">
              <w:rPr>
                <w:sz w:val="15"/>
                <w:szCs w:val="15"/>
              </w:rPr>
              <w:lastRenderedPageBreak/>
              <w:t>Year</w:t>
            </w:r>
          </w:p>
        </w:tc>
        <w:tc>
          <w:tcPr>
            <w:tcW w:w="2303" w:type="dxa"/>
            <w:gridSpan w:val="2"/>
            <w:tcBorders>
              <w:bottom w:val="single" w:sz="8" w:space="0" w:color="000000"/>
            </w:tcBorders>
            <w:shd w:val="clear" w:color="auto" w:fill="auto"/>
          </w:tcPr>
          <w:p w14:paraId="5279B7AE" w14:textId="77777777" w:rsidR="004D7AC3" w:rsidRPr="009C7D47" w:rsidRDefault="004D7AC3" w:rsidP="00456DF0">
            <w:pPr>
              <w:pStyle w:val="tableheading7"/>
              <w:rPr>
                <w:sz w:val="15"/>
                <w:szCs w:val="15"/>
              </w:rPr>
            </w:pPr>
            <w:r w:rsidRPr="009C7D47">
              <w:rPr>
                <w:sz w:val="15"/>
                <w:szCs w:val="15"/>
              </w:rPr>
              <w:t>CeleBRation Choir</w:t>
            </w:r>
          </w:p>
        </w:tc>
        <w:tc>
          <w:tcPr>
            <w:tcW w:w="2162" w:type="dxa"/>
            <w:gridSpan w:val="2"/>
            <w:tcBorders>
              <w:bottom w:val="single" w:sz="8" w:space="0" w:color="000000"/>
            </w:tcBorders>
            <w:shd w:val="clear" w:color="auto" w:fill="auto"/>
          </w:tcPr>
          <w:p w14:paraId="22885D7D" w14:textId="77777777" w:rsidR="004D7AC3" w:rsidRPr="009C7D47" w:rsidRDefault="004D7AC3" w:rsidP="00456DF0">
            <w:pPr>
              <w:pStyle w:val="tableheading7"/>
              <w:rPr>
                <w:sz w:val="15"/>
                <w:szCs w:val="15"/>
              </w:rPr>
            </w:pPr>
            <w:r w:rsidRPr="009C7D47">
              <w:rPr>
                <w:sz w:val="15"/>
                <w:szCs w:val="15"/>
              </w:rPr>
              <w:t>Stroke A Chord Choir</w:t>
            </w:r>
          </w:p>
        </w:tc>
        <w:tc>
          <w:tcPr>
            <w:tcW w:w="2161" w:type="dxa"/>
            <w:gridSpan w:val="2"/>
            <w:tcBorders>
              <w:bottom w:val="single" w:sz="8" w:space="0" w:color="000000"/>
            </w:tcBorders>
            <w:shd w:val="clear" w:color="auto" w:fill="auto"/>
          </w:tcPr>
          <w:p w14:paraId="64773EA1" w14:textId="77777777" w:rsidR="004D7AC3" w:rsidRPr="009C7D47" w:rsidRDefault="004D7AC3" w:rsidP="00456DF0">
            <w:pPr>
              <w:pStyle w:val="tableheading7"/>
              <w:rPr>
                <w:sz w:val="15"/>
                <w:szCs w:val="15"/>
              </w:rPr>
            </w:pPr>
            <w:r w:rsidRPr="009C7D47">
              <w:rPr>
                <w:sz w:val="15"/>
                <w:szCs w:val="15"/>
              </w:rPr>
              <w:t>Aphasia Tones Choir</w:t>
            </w:r>
          </w:p>
        </w:tc>
        <w:tc>
          <w:tcPr>
            <w:tcW w:w="2162" w:type="dxa"/>
            <w:tcBorders>
              <w:bottom w:val="single" w:sz="8" w:space="0" w:color="000000"/>
            </w:tcBorders>
            <w:shd w:val="clear" w:color="auto" w:fill="auto"/>
          </w:tcPr>
          <w:p w14:paraId="4DAA857F" w14:textId="77777777" w:rsidR="004D7AC3" w:rsidRPr="009C7D47" w:rsidRDefault="004D7AC3" w:rsidP="00456DF0">
            <w:pPr>
              <w:pStyle w:val="tableheading7"/>
              <w:rPr>
                <w:sz w:val="15"/>
                <w:szCs w:val="15"/>
              </w:rPr>
            </w:pPr>
            <w:r w:rsidRPr="009C7D47">
              <w:rPr>
                <w:sz w:val="15"/>
                <w:szCs w:val="15"/>
              </w:rPr>
              <w:t xml:space="preserve">ACGG </w:t>
            </w:r>
          </w:p>
        </w:tc>
      </w:tr>
      <w:tr w:rsidR="004D7AC3" w:rsidRPr="009C7D47" w14:paraId="44C661DF" w14:textId="77777777" w:rsidTr="004D7AC3">
        <w:trPr>
          <w:trHeight w:val="4610"/>
        </w:trPr>
        <w:tc>
          <w:tcPr>
            <w:tcW w:w="851" w:type="dxa"/>
            <w:tcBorders>
              <w:top w:val="single" w:sz="8" w:space="0" w:color="000000"/>
              <w:bottom w:val="single" w:sz="8" w:space="0" w:color="000000"/>
              <w:right w:val="nil"/>
            </w:tcBorders>
          </w:tcPr>
          <w:p w14:paraId="76F33209" w14:textId="77777777" w:rsidR="004D7AC3" w:rsidRPr="009C7D47" w:rsidRDefault="004D7AC3" w:rsidP="00456DF0">
            <w:pPr>
              <w:pStyle w:val="Tabletextleft7"/>
              <w:rPr>
                <w:sz w:val="15"/>
                <w:szCs w:val="15"/>
                <w:lang w:val="en-GB"/>
              </w:rPr>
            </w:pPr>
            <w:r w:rsidRPr="009C7D47">
              <w:rPr>
                <w:sz w:val="15"/>
                <w:szCs w:val="15"/>
                <w:lang w:val="en-GB"/>
              </w:rPr>
              <w:t>2017</w:t>
            </w:r>
          </w:p>
        </w:tc>
        <w:tc>
          <w:tcPr>
            <w:tcW w:w="2268" w:type="dxa"/>
            <w:tcBorders>
              <w:top w:val="single" w:sz="8" w:space="0" w:color="000000"/>
              <w:left w:val="nil"/>
              <w:bottom w:val="single" w:sz="8" w:space="0" w:color="000000"/>
              <w:right w:val="nil"/>
            </w:tcBorders>
          </w:tcPr>
          <w:p w14:paraId="6AD36BF1" w14:textId="77777777" w:rsidR="004D7AC3" w:rsidRPr="009C7D47" w:rsidRDefault="004D7AC3" w:rsidP="00456DF0">
            <w:pPr>
              <w:pStyle w:val="Tabletextleft7"/>
              <w:rPr>
                <w:sz w:val="15"/>
                <w:szCs w:val="15"/>
                <w:lang w:val="en-GB"/>
              </w:rPr>
            </w:pPr>
            <w:r w:rsidRPr="009C7D47">
              <w:rPr>
                <w:sz w:val="15"/>
                <w:szCs w:val="15"/>
                <w:lang w:val="en-GB"/>
              </w:rPr>
              <w:t>Launch of Sing Up Rodney group (North Auckland) based on the CeleBRation Choir model, with seed funding from Music Therapy New Zealand</w:t>
            </w:r>
          </w:p>
          <w:p w14:paraId="4BE0F350" w14:textId="77777777" w:rsidR="004D7AC3" w:rsidRPr="009C7D47" w:rsidRDefault="004D7AC3" w:rsidP="00456DF0">
            <w:pPr>
              <w:pStyle w:val="Tabletextleft7"/>
              <w:rPr>
                <w:sz w:val="15"/>
                <w:szCs w:val="15"/>
                <w:lang w:val="en-GB"/>
              </w:rPr>
            </w:pPr>
            <w:r w:rsidRPr="009C7D47">
              <w:rPr>
                <w:sz w:val="15"/>
                <w:szCs w:val="15"/>
                <w:lang w:val="en-GB"/>
              </w:rPr>
              <w:t>CeleBRation Choir film for Brain Day (Storie, 2017)</w:t>
            </w:r>
          </w:p>
          <w:p w14:paraId="0FE31A29" w14:textId="77777777" w:rsidR="004D7AC3" w:rsidRPr="009C7D47" w:rsidRDefault="004D7AC3" w:rsidP="00456DF0">
            <w:pPr>
              <w:pStyle w:val="Tabletextleft7"/>
              <w:rPr>
                <w:sz w:val="15"/>
                <w:szCs w:val="15"/>
                <w:lang w:val="en-GB"/>
              </w:rPr>
            </w:pPr>
            <w:r w:rsidRPr="009C7D47">
              <w:rPr>
                <w:sz w:val="15"/>
                <w:szCs w:val="15"/>
                <w:lang w:val="en-GB"/>
              </w:rPr>
              <w:t>CBR Neurological Choirs Workshop and establishment of CBR Neurological Singing, Choir, and Voice Network</w:t>
            </w:r>
            <w:r w:rsidRPr="004D7AC3">
              <w:rPr>
                <w:sz w:val="15"/>
                <w:szCs w:val="15"/>
                <w:lang w:val="en-GB"/>
              </w:rPr>
              <w:footnoteReference w:id="26"/>
            </w:r>
            <w:r w:rsidRPr="004D7AC3">
              <w:rPr>
                <w:sz w:val="15"/>
                <w:szCs w:val="15"/>
                <w:lang w:val="en-GB"/>
              </w:rPr>
              <w:t xml:space="preserve"> </w:t>
            </w:r>
            <w:r w:rsidRPr="004D7AC3">
              <w:rPr>
                <w:sz w:val="15"/>
                <w:szCs w:val="15"/>
                <w:lang w:val="en-GB"/>
              </w:rPr>
              <w:br/>
            </w:r>
            <w:r w:rsidRPr="009C7D47">
              <w:rPr>
                <w:sz w:val="15"/>
                <w:szCs w:val="15"/>
                <w:lang w:val="en-GB"/>
              </w:rPr>
              <w:t>in response to many inquiries about neuro choirs</w:t>
            </w:r>
          </w:p>
          <w:p w14:paraId="166F3F0F" w14:textId="77777777" w:rsidR="004D7AC3" w:rsidRPr="009C7D47" w:rsidRDefault="004D7AC3" w:rsidP="00456DF0">
            <w:pPr>
              <w:pStyle w:val="Tabletextleft7"/>
              <w:rPr>
                <w:sz w:val="15"/>
                <w:szCs w:val="15"/>
                <w:lang w:val="en-GB"/>
              </w:rPr>
            </w:pPr>
            <w:r w:rsidRPr="009C7D47">
              <w:rPr>
                <w:sz w:val="15"/>
                <w:szCs w:val="15"/>
                <w:lang w:val="en-GB"/>
              </w:rPr>
              <w:t>Alison commences part-time PhD action research study, focusing on neuro choirs</w:t>
            </w:r>
          </w:p>
          <w:p w14:paraId="44D2E3B6" w14:textId="77777777" w:rsidR="004D7AC3" w:rsidRPr="009C7D47" w:rsidRDefault="004D7AC3" w:rsidP="00456DF0">
            <w:pPr>
              <w:pStyle w:val="Tabletextleft7"/>
              <w:rPr>
                <w:sz w:val="15"/>
                <w:szCs w:val="15"/>
                <w:lang w:val="en-GB"/>
              </w:rPr>
            </w:pPr>
            <w:r w:rsidRPr="009C7D47">
              <w:rPr>
                <w:sz w:val="15"/>
                <w:szCs w:val="15"/>
                <w:lang w:val="en-GB"/>
              </w:rPr>
              <w:t>Publication of research highlighting positive quality of life for neuro choir participants (Jenkins et al., 2017). Follow-up research with neuro choirs and community choirs (Thompson, 2017)</w:t>
            </w:r>
          </w:p>
          <w:p w14:paraId="69769EF9" w14:textId="77777777" w:rsidR="004D7AC3" w:rsidRPr="009C7D47" w:rsidRDefault="004D7AC3" w:rsidP="00456DF0">
            <w:pPr>
              <w:pStyle w:val="Tabletextleft7"/>
              <w:rPr>
                <w:sz w:val="15"/>
                <w:szCs w:val="15"/>
                <w:lang w:val="en-GB"/>
              </w:rPr>
            </w:pPr>
            <w:r w:rsidRPr="009C7D47">
              <w:rPr>
                <w:sz w:val="15"/>
                <w:szCs w:val="15"/>
                <w:lang w:val="en-GB"/>
              </w:rPr>
              <w:t>Creative writing about the CeleBRation Choir published by choir leaders and one participant (Talmage, 2017; Talmage et al., 2017)</w:t>
            </w:r>
          </w:p>
        </w:tc>
        <w:tc>
          <w:tcPr>
            <w:tcW w:w="1984" w:type="dxa"/>
            <w:gridSpan w:val="2"/>
            <w:tcBorders>
              <w:top w:val="single" w:sz="8" w:space="0" w:color="000000"/>
              <w:left w:val="nil"/>
              <w:bottom w:val="single" w:sz="8" w:space="0" w:color="000000"/>
              <w:right w:val="nil"/>
            </w:tcBorders>
          </w:tcPr>
          <w:p w14:paraId="06BD98D7" w14:textId="77777777" w:rsidR="004D7AC3" w:rsidRPr="009C7D47" w:rsidRDefault="004D7AC3" w:rsidP="00456DF0">
            <w:pPr>
              <w:pStyle w:val="Tabletextleft7"/>
              <w:rPr>
                <w:sz w:val="15"/>
                <w:szCs w:val="15"/>
                <w:lang w:val="en-GB"/>
              </w:rPr>
            </w:pPr>
            <w:r w:rsidRPr="009C7D47">
              <w:rPr>
                <w:sz w:val="15"/>
                <w:szCs w:val="15"/>
                <w:lang w:val="en-GB"/>
              </w:rPr>
              <w:t>Choir perform at 2017 AGOSCI (Australian Group on Severe Communication Impairment) national conference at Grand Hyatt Hotel Melbourne</w:t>
            </w:r>
          </w:p>
          <w:p w14:paraId="329D368A" w14:textId="77777777" w:rsidR="004D7AC3" w:rsidRPr="009C7D47" w:rsidRDefault="004D7AC3" w:rsidP="00456DF0">
            <w:pPr>
              <w:pStyle w:val="Tabletextleft7"/>
              <w:rPr>
                <w:sz w:val="15"/>
                <w:szCs w:val="15"/>
                <w:lang w:val="en-GB"/>
              </w:rPr>
            </w:pPr>
            <w:r w:rsidRPr="009C7D47">
              <w:rPr>
                <w:sz w:val="15"/>
                <w:szCs w:val="15"/>
                <w:lang w:val="en-GB"/>
              </w:rPr>
              <w:t>Melbourne Seventh Annual Concert: Life’s a Journey</w:t>
            </w:r>
          </w:p>
        </w:tc>
        <w:tc>
          <w:tcPr>
            <w:tcW w:w="2223" w:type="dxa"/>
            <w:gridSpan w:val="2"/>
            <w:tcBorders>
              <w:top w:val="single" w:sz="8" w:space="0" w:color="000000"/>
              <w:left w:val="nil"/>
              <w:bottom w:val="single" w:sz="8" w:space="0" w:color="000000"/>
              <w:right w:val="nil"/>
            </w:tcBorders>
            <w:tcMar>
              <w:top w:w="60" w:type="dxa"/>
              <w:left w:w="60" w:type="dxa"/>
              <w:bottom w:w="60" w:type="dxa"/>
              <w:right w:w="60" w:type="dxa"/>
            </w:tcMar>
          </w:tcPr>
          <w:p w14:paraId="54421C15" w14:textId="77777777" w:rsidR="004D7AC3" w:rsidRPr="009C7D47" w:rsidRDefault="004D7AC3" w:rsidP="00456DF0">
            <w:pPr>
              <w:pStyle w:val="Tabletextleft7"/>
              <w:rPr>
                <w:sz w:val="15"/>
                <w:szCs w:val="15"/>
                <w:lang w:val="en-GB"/>
              </w:rPr>
            </w:pPr>
            <w:r w:rsidRPr="009C7D47">
              <w:rPr>
                <w:sz w:val="15"/>
                <w:szCs w:val="15"/>
                <w:lang w:val="en-GB"/>
              </w:rPr>
              <w:t>Ellen contacted by Rebecca Stewart, graduate student at SUNY Plattsburgh about starting aphasia choir</w:t>
            </w:r>
            <w:r w:rsidRPr="004D7AC3">
              <w:rPr>
                <w:sz w:val="15"/>
                <w:szCs w:val="15"/>
                <w:lang w:val="en-GB"/>
              </w:rPr>
              <w:footnoteReference w:id="27"/>
            </w:r>
            <w:r w:rsidRPr="004D7AC3">
              <w:rPr>
                <w:sz w:val="15"/>
                <w:szCs w:val="15"/>
                <w:lang w:val="en-GB"/>
              </w:rPr>
              <w:t xml:space="preserve"> </w:t>
            </w:r>
          </w:p>
          <w:p w14:paraId="073C2434" w14:textId="77777777" w:rsidR="004D7AC3" w:rsidRPr="009C7D47" w:rsidRDefault="004D7AC3" w:rsidP="00456DF0">
            <w:pPr>
              <w:pStyle w:val="Tabletextleft7"/>
              <w:rPr>
                <w:sz w:val="15"/>
                <w:szCs w:val="15"/>
                <w:lang w:val="en-GB"/>
              </w:rPr>
            </w:pPr>
            <w:r w:rsidRPr="009C7D47">
              <w:rPr>
                <w:sz w:val="15"/>
                <w:szCs w:val="15"/>
                <w:lang w:val="en-GB"/>
              </w:rPr>
              <w:t xml:space="preserve">Elizabeth Lanza of </w:t>
            </w:r>
            <w:proofErr w:type="spellStart"/>
            <w:r w:rsidRPr="009C7D47">
              <w:rPr>
                <w:sz w:val="15"/>
                <w:szCs w:val="15"/>
                <w:lang w:val="en-GB"/>
              </w:rPr>
              <w:t>Northeastern</w:t>
            </w:r>
            <w:proofErr w:type="spellEnd"/>
            <w:r w:rsidRPr="009C7D47">
              <w:rPr>
                <w:sz w:val="15"/>
                <w:szCs w:val="15"/>
                <w:lang w:val="en-GB"/>
              </w:rPr>
              <w:t xml:space="preserve"> Illinois University visits prior to starting a choir as part of her Master's thesis project</w:t>
            </w:r>
          </w:p>
          <w:p w14:paraId="294598D0" w14:textId="77777777" w:rsidR="004D7AC3" w:rsidRPr="009C7D47" w:rsidRDefault="004D7AC3" w:rsidP="00456DF0">
            <w:pPr>
              <w:pStyle w:val="Tabletextleft7"/>
              <w:rPr>
                <w:sz w:val="15"/>
                <w:szCs w:val="15"/>
                <w:lang w:val="en-GB"/>
              </w:rPr>
            </w:pPr>
            <w:r w:rsidRPr="009C7D47">
              <w:rPr>
                <w:sz w:val="15"/>
                <w:szCs w:val="15"/>
                <w:lang w:val="en-GB"/>
              </w:rPr>
              <w:t>Song writing project, led by graduate students Madison Cano Fox &amp; Marian Alonso; I’m Here (song) premiered at ATP 20th Anniversary Gala</w:t>
            </w:r>
          </w:p>
          <w:p w14:paraId="6E0426B2" w14:textId="77777777" w:rsidR="004D7AC3" w:rsidRPr="009C7D47" w:rsidRDefault="004D7AC3" w:rsidP="00456DF0">
            <w:pPr>
              <w:pStyle w:val="Tabletextleft7"/>
              <w:rPr>
                <w:sz w:val="15"/>
                <w:szCs w:val="15"/>
                <w:lang w:val="en-GB"/>
              </w:rPr>
            </w:pPr>
            <w:r w:rsidRPr="009C7D47">
              <w:rPr>
                <w:sz w:val="15"/>
                <w:szCs w:val="15"/>
                <w:lang w:val="en-GB"/>
              </w:rPr>
              <w:t>8th Annual Aphasia Awareness Concert: Singing Our Message: I’m Here; student directors, Madison Cano Fox &amp; Marian Alonso</w:t>
            </w:r>
          </w:p>
          <w:p w14:paraId="304D7147" w14:textId="77777777" w:rsidR="004D7AC3" w:rsidRPr="009C7D47" w:rsidRDefault="004D7AC3" w:rsidP="00456DF0">
            <w:pPr>
              <w:pStyle w:val="Tabletextleft7"/>
              <w:rPr>
                <w:sz w:val="15"/>
                <w:szCs w:val="15"/>
                <w:lang w:val="en-GB"/>
              </w:rPr>
            </w:pPr>
            <w:r w:rsidRPr="009C7D47">
              <w:rPr>
                <w:sz w:val="15"/>
                <w:szCs w:val="15"/>
                <w:lang w:val="en-GB"/>
              </w:rPr>
              <w:t>Presentation of initial qualitative interviews at national ASHA conference (Cano Fox et al., 2017)</w:t>
            </w:r>
          </w:p>
        </w:tc>
        <w:tc>
          <w:tcPr>
            <w:tcW w:w="2313" w:type="dxa"/>
            <w:gridSpan w:val="2"/>
            <w:tcBorders>
              <w:top w:val="single" w:sz="8" w:space="0" w:color="000000"/>
              <w:left w:val="nil"/>
              <w:bottom w:val="single" w:sz="8" w:space="0" w:color="000000"/>
            </w:tcBorders>
          </w:tcPr>
          <w:p w14:paraId="25FF78F3" w14:textId="77777777" w:rsidR="004D7AC3" w:rsidRPr="009C7D47" w:rsidRDefault="004D7AC3" w:rsidP="00456DF0">
            <w:pPr>
              <w:pStyle w:val="Tabletextleft7"/>
              <w:rPr>
                <w:sz w:val="15"/>
                <w:szCs w:val="15"/>
                <w:lang w:val="en-GB"/>
              </w:rPr>
            </w:pPr>
            <w:r w:rsidRPr="009C7D47">
              <w:rPr>
                <w:sz w:val="15"/>
                <w:szCs w:val="15"/>
                <w:lang w:val="en-GB"/>
              </w:rPr>
              <w:t xml:space="preserve">Ellen, Bron &amp; Lucy meet regularly via Skype to establish international links and map choirs globally. </w:t>
            </w:r>
          </w:p>
          <w:p w14:paraId="54CFD90B" w14:textId="77777777" w:rsidR="004D7AC3" w:rsidRPr="009C7D47" w:rsidRDefault="004D7AC3" w:rsidP="00456DF0">
            <w:pPr>
              <w:pStyle w:val="Tabletextleft7"/>
              <w:rPr>
                <w:sz w:val="15"/>
                <w:szCs w:val="15"/>
                <w:lang w:val="en-GB"/>
              </w:rPr>
            </w:pPr>
            <w:r w:rsidRPr="009C7D47">
              <w:rPr>
                <w:sz w:val="15"/>
                <w:szCs w:val="15"/>
                <w:lang w:val="en-GB"/>
              </w:rPr>
              <w:t>Preliminary discussion of an article comparing AT and SAC approaches - on hold, and some content included in this article</w:t>
            </w:r>
          </w:p>
        </w:tc>
      </w:tr>
    </w:tbl>
    <w:p w14:paraId="01F41F2C" w14:textId="242E3A94" w:rsidR="00190147" w:rsidRPr="009C7D47" w:rsidRDefault="00190147">
      <w:pPr>
        <w:rPr>
          <w:sz w:val="15"/>
          <w:szCs w:val="15"/>
        </w:rPr>
      </w:pPr>
      <w:bookmarkStart w:id="3" w:name="_GoBack"/>
      <w:bookmarkEnd w:id="3"/>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551"/>
        <w:gridCol w:w="2268"/>
        <w:gridCol w:w="2410"/>
        <w:gridCol w:w="1417"/>
      </w:tblGrid>
      <w:tr w:rsidR="00190147" w:rsidRPr="009C7D47" w14:paraId="2E92E483" w14:textId="77777777" w:rsidTr="00C85DE1">
        <w:trPr>
          <w:trHeight w:val="20"/>
        </w:trPr>
        <w:tc>
          <w:tcPr>
            <w:tcW w:w="993" w:type="dxa"/>
            <w:tcBorders>
              <w:bottom w:val="single" w:sz="8" w:space="0" w:color="000000"/>
            </w:tcBorders>
            <w:shd w:val="clear" w:color="auto" w:fill="auto"/>
          </w:tcPr>
          <w:p w14:paraId="4023493B" w14:textId="3680B031" w:rsidR="00190147" w:rsidRPr="009C7D47" w:rsidRDefault="00190147" w:rsidP="009F24FF">
            <w:pPr>
              <w:pStyle w:val="tableheading7"/>
              <w:rPr>
                <w:sz w:val="15"/>
                <w:szCs w:val="15"/>
              </w:rPr>
            </w:pPr>
            <w:r w:rsidRPr="009C7D47">
              <w:rPr>
                <w:sz w:val="15"/>
                <w:szCs w:val="15"/>
              </w:rPr>
              <w:t>Year</w:t>
            </w:r>
          </w:p>
        </w:tc>
        <w:tc>
          <w:tcPr>
            <w:tcW w:w="2551" w:type="dxa"/>
            <w:tcBorders>
              <w:bottom w:val="single" w:sz="8" w:space="0" w:color="000000"/>
            </w:tcBorders>
            <w:shd w:val="clear" w:color="auto" w:fill="auto"/>
          </w:tcPr>
          <w:p w14:paraId="24BD3A78" w14:textId="77777777" w:rsidR="00190147" w:rsidRPr="009C7D47" w:rsidRDefault="00190147" w:rsidP="009F24FF">
            <w:pPr>
              <w:pStyle w:val="tableheading7"/>
              <w:rPr>
                <w:sz w:val="15"/>
                <w:szCs w:val="15"/>
              </w:rPr>
            </w:pPr>
            <w:r w:rsidRPr="009C7D47">
              <w:rPr>
                <w:sz w:val="15"/>
                <w:szCs w:val="15"/>
              </w:rPr>
              <w:t>CeleBRation Choir</w:t>
            </w:r>
          </w:p>
        </w:tc>
        <w:tc>
          <w:tcPr>
            <w:tcW w:w="2268" w:type="dxa"/>
            <w:tcBorders>
              <w:bottom w:val="single" w:sz="8" w:space="0" w:color="000000"/>
            </w:tcBorders>
            <w:shd w:val="clear" w:color="auto" w:fill="auto"/>
          </w:tcPr>
          <w:p w14:paraId="0A78E5DD" w14:textId="77777777" w:rsidR="00190147" w:rsidRPr="009C7D47" w:rsidRDefault="00190147" w:rsidP="009F24FF">
            <w:pPr>
              <w:pStyle w:val="tableheading7"/>
              <w:rPr>
                <w:sz w:val="15"/>
                <w:szCs w:val="15"/>
              </w:rPr>
            </w:pPr>
            <w:r w:rsidRPr="009C7D47">
              <w:rPr>
                <w:sz w:val="15"/>
                <w:szCs w:val="15"/>
              </w:rPr>
              <w:t>Stroke A Chord Choir</w:t>
            </w:r>
          </w:p>
        </w:tc>
        <w:tc>
          <w:tcPr>
            <w:tcW w:w="2410" w:type="dxa"/>
            <w:tcBorders>
              <w:bottom w:val="single" w:sz="8" w:space="0" w:color="000000"/>
            </w:tcBorders>
            <w:shd w:val="clear" w:color="auto" w:fill="auto"/>
          </w:tcPr>
          <w:p w14:paraId="5B1701B6" w14:textId="77777777" w:rsidR="00190147" w:rsidRPr="009C7D47" w:rsidRDefault="00190147" w:rsidP="009F24FF">
            <w:pPr>
              <w:pStyle w:val="tableheading7"/>
              <w:rPr>
                <w:sz w:val="15"/>
                <w:szCs w:val="15"/>
              </w:rPr>
            </w:pPr>
            <w:r w:rsidRPr="009C7D47">
              <w:rPr>
                <w:sz w:val="15"/>
                <w:szCs w:val="15"/>
              </w:rPr>
              <w:t>Aphasia Tones Choir</w:t>
            </w:r>
          </w:p>
        </w:tc>
        <w:tc>
          <w:tcPr>
            <w:tcW w:w="1417" w:type="dxa"/>
            <w:tcBorders>
              <w:bottom w:val="single" w:sz="8" w:space="0" w:color="000000"/>
            </w:tcBorders>
            <w:shd w:val="clear" w:color="auto" w:fill="auto"/>
          </w:tcPr>
          <w:p w14:paraId="1CA98653" w14:textId="77777777" w:rsidR="00190147" w:rsidRPr="009C7D47" w:rsidRDefault="00190147" w:rsidP="009F24FF">
            <w:pPr>
              <w:pStyle w:val="tableheading7"/>
              <w:rPr>
                <w:sz w:val="15"/>
                <w:szCs w:val="15"/>
              </w:rPr>
            </w:pPr>
            <w:r w:rsidRPr="009C7D47">
              <w:rPr>
                <w:sz w:val="15"/>
                <w:szCs w:val="15"/>
              </w:rPr>
              <w:t xml:space="preserve">ACGG </w:t>
            </w:r>
          </w:p>
        </w:tc>
      </w:tr>
      <w:tr w:rsidR="00190147" w:rsidRPr="009C7D47" w14:paraId="0D395489" w14:textId="77777777" w:rsidTr="00C85DE1">
        <w:trPr>
          <w:trHeight w:val="212"/>
        </w:trPr>
        <w:tc>
          <w:tcPr>
            <w:tcW w:w="993" w:type="dxa"/>
            <w:tcBorders>
              <w:top w:val="single" w:sz="8" w:space="0" w:color="000000"/>
              <w:bottom w:val="single" w:sz="2" w:space="0" w:color="auto"/>
              <w:right w:val="nil"/>
            </w:tcBorders>
          </w:tcPr>
          <w:p w14:paraId="54553E92" w14:textId="77777777" w:rsidR="00190147" w:rsidRPr="009C7D47" w:rsidRDefault="00190147" w:rsidP="009F24FF">
            <w:pPr>
              <w:pStyle w:val="Tabletextleft7"/>
              <w:rPr>
                <w:sz w:val="15"/>
                <w:szCs w:val="15"/>
                <w:lang w:val="en-GB"/>
              </w:rPr>
            </w:pPr>
            <w:r w:rsidRPr="009C7D47">
              <w:rPr>
                <w:sz w:val="15"/>
                <w:szCs w:val="15"/>
                <w:lang w:val="en-GB"/>
              </w:rPr>
              <w:t>2018</w:t>
            </w:r>
          </w:p>
        </w:tc>
        <w:tc>
          <w:tcPr>
            <w:tcW w:w="2551" w:type="dxa"/>
            <w:tcBorders>
              <w:top w:val="single" w:sz="8" w:space="0" w:color="000000"/>
              <w:left w:val="nil"/>
              <w:bottom w:val="single" w:sz="2" w:space="0" w:color="auto"/>
              <w:right w:val="nil"/>
            </w:tcBorders>
          </w:tcPr>
          <w:p w14:paraId="654E3DBB" w14:textId="77777777" w:rsidR="00190147" w:rsidRPr="009C7D47" w:rsidRDefault="00190147" w:rsidP="009F24FF">
            <w:pPr>
              <w:pStyle w:val="Tabletextleft7"/>
              <w:rPr>
                <w:sz w:val="15"/>
                <w:szCs w:val="15"/>
                <w:lang w:val="en-GB"/>
              </w:rPr>
            </w:pPr>
            <w:r w:rsidRPr="009C7D47">
              <w:rPr>
                <w:sz w:val="15"/>
                <w:szCs w:val="15"/>
                <w:lang w:val="en-GB"/>
              </w:rPr>
              <w:t>Music therapy student placement (Gordon, 2019) - including leading a performance at the NZ Society for Diversional &amp; Recreational Therapists conference</w:t>
            </w:r>
          </w:p>
          <w:p w14:paraId="05A30ED8" w14:textId="77777777" w:rsidR="00190147" w:rsidRPr="009C7D47" w:rsidRDefault="00190147" w:rsidP="009F24FF">
            <w:pPr>
              <w:pStyle w:val="Tabletextleft7"/>
              <w:rPr>
                <w:sz w:val="15"/>
                <w:szCs w:val="15"/>
                <w:lang w:val="en-GB"/>
              </w:rPr>
            </w:pPr>
            <w:r w:rsidRPr="009C7D47">
              <w:rPr>
                <w:sz w:val="15"/>
                <w:szCs w:val="15"/>
                <w:lang w:val="en-GB"/>
              </w:rPr>
              <w:t>Filming for a short documentary film (Chadha, 2019)</w:t>
            </w:r>
          </w:p>
          <w:p w14:paraId="5B7D3B20" w14:textId="77777777" w:rsidR="00190147" w:rsidRPr="009C7D47" w:rsidRDefault="00190147" w:rsidP="009F24FF">
            <w:pPr>
              <w:pStyle w:val="Tabletextleft7"/>
              <w:rPr>
                <w:sz w:val="15"/>
                <w:szCs w:val="15"/>
                <w:lang w:val="en-GB"/>
              </w:rPr>
            </w:pPr>
            <w:r w:rsidRPr="009C7D47">
              <w:rPr>
                <w:sz w:val="15"/>
                <w:szCs w:val="15"/>
                <w:lang w:val="en-GB"/>
              </w:rPr>
              <w:t>CBR Music Therapy Research Symposium, with keynote speaker, Dr Jeanette Tamplin</w:t>
            </w:r>
          </w:p>
          <w:p w14:paraId="6E521F7A" w14:textId="77777777" w:rsidR="00190147" w:rsidRPr="009C7D47" w:rsidRDefault="00190147" w:rsidP="009F24FF">
            <w:pPr>
              <w:pStyle w:val="Tabletextleft7"/>
              <w:rPr>
                <w:sz w:val="15"/>
                <w:szCs w:val="15"/>
                <w:lang w:val="en-GB"/>
              </w:rPr>
            </w:pPr>
            <w:r w:rsidRPr="009C7D47">
              <w:rPr>
                <w:sz w:val="15"/>
                <w:szCs w:val="15"/>
                <w:lang w:val="en-GB"/>
              </w:rPr>
              <w:t>Trust established as umbrella organisation for Sing Up Rodney, to develop sustainable funding</w:t>
            </w:r>
          </w:p>
          <w:p w14:paraId="5F8E77E4" w14:textId="77777777" w:rsidR="00190147" w:rsidRPr="009C7D47" w:rsidRDefault="00190147" w:rsidP="009F24FF">
            <w:pPr>
              <w:pStyle w:val="Tabletextleft7"/>
              <w:rPr>
                <w:sz w:val="15"/>
                <w:szCs w:val="15"/>
                <w:lang w:val="en-GB"/>
              </w:rPr>
            </w:pPr>
            <w:r w:rsidRPr="009C7D47">
              <w:rPr>
                <w:sz w:val="15"/>
                <w:szCs w:val="15"/>
                <w:lang w:val="en-GB"/>
              </w:rPr>
              <w:t>Article in Ingenio: The University of Auckland Alumni Magazine (White, 2018)</w:t>
            </w:r>
          </w:p>
          <w:p w14:paraId="779A474F" w14:textId="77777777" w:rsidR="00190147" w:rsidRPr="009C7D47" w:rsidRDefault="00190147" w:rsidP="009F24FF">
            <w:pPr>
              <w:pStyle w:val="Tabletextleft7"/>
              <w:rPr>
                <w:sz w:val="15"/>
                <w:szCs w:val="15"/>
                <w:lang w:val="en-GB"/>
              </w:rPr>
            </w:pPr>
            <w:r w:rsidRPr="009C7D47">
              <w:rPr>
                <w:sz w:val="15"/>
                <w:szCs w:val="15"/>
                <w:lang w:val="en-GB"/>
              </w:rPr>
              <w:t>Poster presentation about the CBR network, at the conference of the British Association for Music Therapy (Talmage &amp; Purdy, 2018)</w:t>
            </w:r>
          </w:p>
          <w:p w14:paraId="74AE8799" w14:textId="77777777" w:rsidR="00190147" w:rsidRPr="009C7D47" w:rsidRDefault="00190147" w:rsidP="009F24FF">
            <w:pPr>
              <w:pStyle w:val="Tabletextleft7"/>
              <w:rPr>
                <w:sz w:val="15"/>
                <w:szCs w:val="15"/>
                <w:lang w:val="en-GB"/>
              </w:rPr>
            </w:pPr>
            <w:r w:rsidRPr="009C7D47">
              <w:rPr>
                <w:sz w:val="15"/>
                <w:szCs w:val="15"/>
                <w:lang w:val="en-GB"/>
              </w:rPr>
              <w:t>CBR connections with Sing to Beat Parkinson’s,</w:t>
            </w:r>
            <w:r w:rsidRPr="009C7D47">
              <w:rPr>
                <w:sz w:val="15"/>
                <w:szCs w:val="15"/>
                <w:vertAlign w:val="superscript"/>
                <w:lang w:val="en-GB"/>
              </w:rPr>
              <w:footnoteReference w:id="28"/>
            </w:r>
            <w:r w:rsidRPr="009C7D47">
              <w:rPr>
                <w:sz w:val="15"/>
                <w:szCs w:val="15"/>
                <w:lang w:val="en-GB"/>
              </w:rPr>
              <w:t xml:space="preserve"> relevant to mixed neuro choirs</w:t>
            </w:r>
          </w:p>
        </w:tc>
        <w:tc>
          <w:tcPr>
            <w:tcW w:w="2268" w:type="dxa"/>
            <w:tcBorders>
              <w:top w:val="single" w:sz="8" w:space="0" w:color="000000"/>
              <w:left w:val="nil"/>
              <w:bottom w:val="single" w:sz="2" w:space="0" w:color="auto"/>
              <w:right w:val="nil"/>
            </w:tcBorders>
          </w:tcPr>
          <w:p w14:paraId="6694F9FB" w14:textId="77777777" w:rsidR="00190147" w:rsidRPr="009C7D47" w:rsidRDefault="00190147" w:rsidP="009F24FF">
            <w:pPr>
              <w:pStyle w:val="Tabletextleft7"/>
              <w:rPr>
                <w:sz w:val="15"/>
                <w:szCs w:val="15"/>
                <w:lang w:val="en-GB"/>
              </w:rPr>
            </w:pPr>
            <w:r w:rsidRPr="009C7D47">
              <w:rPr>
                <w:sz w:val="15"/>
                <w:szCs w:val="15"/>
                <w:lang w:val="en-GB"/>
              </w:rPr>
              <w:t>Stroke a Chord transfers to new auspice organisation</w:t>
            </w:r>
            <w:r w:rsidRPr="00C85DE1">
              <w:rPr>
                <w:sz w:val="15"/>
                <w:szCs w:val="15"/>
                <w:vertAlign w:val="superscript"/>
                <w:lang w:val="en-GB"/>
              </w:rPr>
              <w:footnoteReference w:id="29"/>
            </w:r>
            <w:r w:rsidRPr="009C7D47">
              <w:rPr>
                <w:sz w:val="15"/>
                <w:szCs w:val="15"/>
                <w:lang w:val="en-GB"/>
              </w:rPr>
              <w:t>; continues a capacity building model of showcasing living well with aphasia through advocacy, weekly rehearsal/support, and performances</w:t>
            </w:r>
          </w:p>
          <w:p w14:paraId="7C4706B2" w14:textId="77777777" w:rsidR="00190147" w:rsidRPr="009C7D47" w:rsidRDefault="00190147" w:rsidP="009F24FF">
            <w:pPr>
              <w:pStyle w:val="Tabletextleft7"/>
              <w:rPr>
                <w:sz w:val="15"/>
                <w:szCs w:val="15"/>
                <w:lang w:val="en-GB"/>
              </w:rPr>
            </w:pPr>
            <w:r w:rsidRPr="009C7D47">
              <w:rPr>
                <w:sz w:val="15"/>
                <w:szCs w:val="15"/>
                <w:lang w:val="en-GB"/>
              </w:rPr>
              <w:t>Choir sings live in the ABC radio studio, and Bronwen is interviewed about stroke, aphasia, and the choir</w:t>
            </w:r>
          </w:p>
          <w:p w14:paraId="4BD8C5D0" w14:textId="77777777" w:rsidR="00190147" w:rsidRPr="009C7D47" w:rsidRDefault="00190147" w:rsidP="009F24FF">
            <w:pPr>
              <w:pStyle w:val="Tabletextleft7"/>
              <w:rPr>
                <w:sz w:val="15"/>
                <w:szCs w:val="15"/>
                <w:lang w:val="en-GB"/>
              </w:rPr>
            </w:pPr>
            <w:r w:rsidRPr="009C7D47">
              <w:rPr>
                <w:sz w:val="15"/>
                <w:szCs w:val="15"/>
                <w:lang w:val="en-GB"/>
              </w:rPr>
              <w:t>Eighth Annual concert: This is Me</w:t>
            </w:r>
          </w:p>
        </w:tc>
        <w:tc>
          <w:tcPr>
            <w:tcW w:w="2410" w:type="dxa"/>
            <w:tcBorders>
              <w:top w:val="single" w:sz="8" w:space="0" w:color="000000"/>
              <w:left w:val="nil"/>
              <w:bottom w:val="single" w:sz="2" w:space="0" w:color="auto"/>
              <w:right w:val="nil"/>
            </w:tcBorders>
            <w:tcMar>
              <w:top w:w="60" w:type="dxa"/>
              <w:left w:w="60" w:type="dxa"/>
              <w:bottom w:w="60" w:type="dxa"/>
              <w:right w:w="60" w:type="dxa"/>
            </w:tcMar>
          </w:tcPr>
          <w:p w14:paraId="56298CCF" w14:textId="77777777" w:rsidR="00190147" w:rsidRPr="009C7D47" w:rsidRDefault="00190147" w:rsidP="009F24FF">
            <w:pPr>
              <w:pStyle w:val="Tabletextleft7"/>
              <w:rPr>
                <w:sz w:val="15"/>
                <w:szCs w:val="15"/>
                <w:lang w:val="en-GB"/>
              </w:rPr>
            </w:pPr>
            <w:r w:rsidRPr="009C7D47">
              <w:rPr>
                <w:sz w:val="15"/>
                <w:szCs w:val="15"/>
                <w:lang w:val="en-GB"/>
              </w:rPr>
              <w:t>Aphasia Conversations podcast: interview with Dr Melinda Corwin about aphasia choirs (Bernstein-Ellis, 2018)</w:t>
            </w:r>
          </w:p>
          <w:p w14:paraId="130BCFA6" w14:textId="77777777" w:rsidR="00190147" w:rsidRPr="009C7D47" w:rsidRDefault="00190147" w:rsidP="009F24FF">
            <w:pPr>
              <w:pStyle w:val="Tabletextleft7"/>
              <w:rPr>
                <w:sz w:val="15"/>
                <w:szCs w:val="15"/>
                <w:lang w:val="en-GB"/>
              </w:rPr>
            </w:pPr>
            <w:r w:rsidRPr="009C7D47">
              <w:rPr>
                <w:sz w:val="15"/>
                <w:szCs w:val="15"/>
                <w:lang w:val="en-GB"/>
              </w:rPr>
              <w:t>Aphasia Tones &amp; CSU Sacramento Vocally Devoted Aphasia Choirs joint performance at CSHA conference</w:t>
            </w:r>
          </w:p>
          <w:p w14:paraId="4729BCBD" w14:textId="77777777" w:rsidR="00190147" w:rsidRPr="009C7D47" w:rsidRDefault="00190147" w:rsidP="009F24FF">
            <w:pPr>
              <w:pStyle w:val="Tabletextleft7"/>
              <w:rPr>
                <w:sz w:val="15"/>
                <w:szCs w:val="15"/>
                <w:lang w:val="en-GB"/>
              </w:rPr>
            </w:pPr>
            <w:r w:rsidRPr="009C7D47">
              <w:rPr>
                <w:sz w:val="15"/>
                <w:szCs w:val="15"/>
                <w:lang w:val="en-GB"/>
              </w:rPr>
              <w:t>Introduction of Aphasia Tones &amp; aphasia choirs concept to ASHA President at CSHA conference</w:t>
            </w:r>
          </w:p>
          <w:p w14:paraId="273A89A9" w14:textId="77777777" w:rsidR="00190147" w:rsidRPr="009C7D47" w:rsidRDefault="00190147" w:rsidP="009F24FF">
            <w:pPr>
              <w:pStyle w:val="Tabletextleft7"/>
              <w:rPr>
                <w:sz w:val="15"/>
                <w:szCs w:val="15"/>
                <w:lang w:val="en-GB"/>
              </w:rPr>
            </w:pPr>
            <w:r w:rsidRPr="009C7D47">
              <w:rPr>
                <w:sz w:val="15"/>
                <w:szCs w:val="15"/>
                <w:lang w:val="en-GB"/>
              </w:rPr>
              <w:t>9th Annual Aphasia Awareness concert: Stand By Me; student directors, Jessica Ong, Theresa Jingyun Yao</w:t>
            </w:r>
          </w:p>
          <w:p w14:paraId="0BBFDA8F" w14:textId="77777777" w:rsidR="00190147" w:rsidRPr="009C7D47" w:rsidRDefault="00190147" w:rsidP="009F24FF">
            <w:pPr>
              <w:pStyle w:val="Tabletextleft7"/>
              <w:rPr>
                <w:sz w:val="15"/>
                <w:szCs w:val="15"/>
                <w:lang w:val="en-GB"/>
              </w:rPr>
            </w:pPr>
            <w:r w:rsidRPr="009C7D47">
              <w:rPr>
                <w:sz w:val="15"/>
                <w:szCs w:val="15"/>
                <w:lang w:val="en-GB"/>
              </w:rPr>
              <w:t>Presentations at national and state conferences on additional interview data and on treatment protocol (Cano Fox &amp; Bernstein, 2018a, 2018b, 2018c)</w:t>
            </w:r>
          </w:p>
        </w:tc>
        <w:tc>
          <w:tcPr>
            <w:tcW w:w="1417" w:type="dxa"/>
            <w:tcBorders>
              <w:top w:val="single" w:sz="8" w:space="0" w:color="000000"/>
              <w:left w:val="nil"/>
              <w:bottom w:val="single" w:sz="2" w:space="0" w:color="auto"/>
            </w:tcBorders>
          </w:tcPr>
          <w:p w14:paraId="5A306256" w14:textId="77777777" w:rsidR="00190147" w:rsidRPr="009C7D47" w:rsidRDefault="00190147" w:rsidP="009F24FF">
            <w:pPr>
              <w:pStyle w:val="Tabletextleft7"/>
              <w:rPr>
                <w:sz w:val="15"/>
                <w:szCs w:val="15"/>
                <w:lang w:val="en-GB"/>
              </w:rPr>
            </w:pPr>
            <w:r w:rsidRPr="009C7D47">
              <w:rPr>
                <w:sz w:val="15"/>
                <w:szCs w:val="15"/>
                <w:lang w:val="en-GB"/>
              </w:rPr>
              <w:t xml:space="preserve">A hiatus as Ellen took leave, and Bron changed jobs. </w:t>
            </w:r>
          </w:p>
        </w:tc>
      </w:tr>
    </w:tbl>
    <w:p w14:paraId="5EA4C554" w14:textId="77777777" w:rsidR="00190147" w:rsidRPr="009C7D47" w:rsidRDefault="00190147">
      <w:pPr>
        <w:rPr>
          <w:sz w:val="15"/>
          <w:szCs w:val="15"/>
        </w:rPr>
      </w:pPr>
      <w:r w:rsidRPr="009C7D47">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268"/>
        <w:gridCol w:w="2126"/>
        <w:gridCol w:w="2126"/>
        <w:gridCol w:w="2126"/>
      </w:tblGrid>
      <w:tr w:rsidR="00190147" w:rsidRPr="009C7D47" w14:paraId="1F1D39BC" w14:textId="77777777" w:rsidTr="009F24FF">
        <w:trPr>
          <w:trHeight w:val="20"/>
        </w:trPr>
        <w:tc>
          <w:tcPr>
            <w:tcW w:w="993" w:type="dxa"/>
            <w:tcBorders>
              <w:bottom w:val="single" w:sz="8" w:space="0" w:color="000000"/>
            </w:tcBorders>
            <w:shd w:val="clear" w:color="auto" w:fill="auto"/>
          </w:tcPr>
          <w:p w14:paraId="0DF72F3B" w14:textId="1871BE78" w:rsidR="00190147" w:rsidRPr="009C7D47" w:rsidRDefault="00190147" w:rsidP="009F24FF">
            <w:pPr>
              <w:pStyle w:val="tableheading7"/>
              <w:rPr>
                <w:sz w:val="15"/>
                <w:szCs w:val="15"/>
              </w:rPr>
            </w:pPr>
            <w:r w:rsidRPr="009C7D47">
              <w:rPr>
                <w:sz w:val="15"/>
                <w:szCs w:val="15"/>
              </w:rPr>
              <w:lastRenderedPageBreak/>
              <w:t>Year</w:t>
            </w:r>
          </w:p>
        </w:tc>
        <w:tc>
          <w:tcPr>
            <w:tcW w:w="2268" w:type="dxa"/>
            <w:tcBorders>
              <w:bottom w:val="single" w:sz="8" w:space="0" w:color="000000"/>
            </w:tcBorders>
            <w:shd w:val="clear" w:color="auto" w:fill="auto"/>
          </w:tcPr>
          <w:p w14:paraId="5EDB9A03" w14:textId="77777777" w:rsidR="00190147" w:rsidRPr="009C7D47" w:rsidRDefault="00190147" w:rsidP="009F24FF">
            <w:pPr>
              <w:pStyle w:val="tableheading7"/>
              <w:rPr>
                <w:sz w:val="15"/>
                <w:szCs w:val="15"/>
              </w:rPr>
            </w:pPr>
            <w:r w:rsidRPr="009C7D47">
              <w:rPr>
                <w:sz w:val="15"/>
                <w:szCs w:val="15"/>
              </w:rPr>
              <w:t>CeleBRation Choir</w:t>
            </w:r>
          </w:p>
        </w:tc>
        <w:tc>
          <w:tcPr>
            <w:tcW w:w="2126" w:type="dxa"/>
            <w:tcBorders>
              <w:bottom w:val="single" w:sz="8" w:space="0" w:color="000000"/>
            </w:tcBorders>
            <w:shd w:val="clear" w:color="auto" w:fill="auto"/>
          </w:tcPr>
          <w:p w14:paraId="29B04C0B" w14:textId="77777777" w:rsidR="00190147" w:rsidRPr="009C7D47" w:rsidRDefault="00190147" w:rsidP="009F24FF">
            <w:pPr>
              <w:pStyle w:val="tableheading7"/>
              <w:rPr>
                <w:sz w:val="15"/>
                <w:szCs w:val="15"/>
              </w:rPr>
            </w:pPr>
            <w:r w:rsidRPr="009C7D47">
              <w:rPr>
                <w:sz w:val="15"/>
                <w:szCs w:val="15"/>
              </w:rPr>
              <w:t>Stroke A Chord Choir</w:t>
            </w:r>
          </w:p>
        </w:tc>
        <w:tc>
          <w:tcPr>
            <w:tcW w:w="2126" w:type="dxa"/>
            <w:tcBorders>
              <w:bottom w:val="single" w:sz="8" w:space="0" w:color="000000"/>
            </w:tcBorders>
            <w:shd w:val="clear" w:color="auto" w:fill="auto"/>
          </w:tcPr>
          <w:p w14:paraId="6B620B80" w14:textId="77777777" w:rsidR="00190147" w:rsidRPr="009C7D47" w:rsidRDefault="00190147" w:rsidP="009F24FF">
            <w:pPr>
              <w:pStyle w:val="tableheading7"/>
              <w:rPr>
                <w:sz w:val="15"/>
                <w:szCs w:val="15"/>
              </w:rPr>
            </w:pPr>
            <w:r w:rsidRPr="009C7D47">
              <w:rPr>
                <w:sz w:val="15"/>
                <w:szCs w:val="15"/>
              </w:rPr>
              <w:t>Aphasia Tones Choir</w:t>
            </w:r>
          </w:p>
        </w:tc>
        <w:tc>
          <w:tcPr>
            <w:tcW w:w="2126" w:type="dxa"/>
            <w:tcBorders>
              <w:bottom w:val="single" w:sz="8" w:space="0" w:color="000000"/>
            </w:tcBorders>
            <w:shd w:val="clear" w:color="auto" w:fill="auto"/>
          </w:tcPr>
          <w:p w14:paraId="2B600E9C" w14:textId="77777777" w:rsidR="00190147" w:rsidRPr="009C7D47" w:rsidRDefault="00190147" w:rsidP="009F24FF">
            <w:pPr>
              <w:pStyle w:val="tableheading7"/>
              <w:rPr>
                <w:sz w:val="15"/>
                <w:szCs w:val="15"/>
              </w:rPr>
            </w:pPr>
            <w:r w:rsidRPr="009C7D47">
              <w:rPr>
                <w:sz w:val="15"/>
                <w:szCs w:val="15"/>
              </w:rPr>
              <w:t xml:space="preserve">ACGG </w:t>
            </w:r>
          </w:p>
        </w:tc>
      </w:tr>
      <w:tr w:rsidR="00190147" w:rsidRPr="009C7D47" w14:paraId="43170343" w14:textId="77777777" w:rsidTr="009F24FF">
        <w:trPr>
          <w:trHeight w:val="20"/>
        </w:trPr>
        <w:tc>
          <w:tcPr>
            <w:tcW w:w="993" w:type="dxa"/>
          </w:tcPr>
          <w:p w14:paraId="3F3CAA94" w14:textId="77777777" w:rsidR="00190147" w:rsidRPr="009C7D47" w:rsidRDefault="00190147" w:rsidP="009F24FF">
            <w:pPr>
              <w:pStyle w:val="Tabletextleft7"/>
              <w:rPr>
                <w:sz w:val="15"/>
                <w:szCs w:val="15"/>
                <w:lang w:val="en-GB"/>
              </w:rPr>
            </w:pPr>
            <w:r w:rsidRPr="009C7D47">
              <w:rPr>
                <w:sz w:val="15"/>
                <w:szCs w:val="15"/>
                <w:lang w:val="en-GB"/>
              </w:rPr>
              <w:t>2019</w:t>
            </w:r>
          </w:p>
        </w:tc>
        <w:tc>
          <w:tcPr>
            <w:tcW w:w="2268" w:type="dxa"/>
          </w:tcPr>
          <w:p w14:paraId="1568BBF8" w14:textId="77777777" w:rsidR="00190147" w:rsidRPr="009C7D47" w:rsidRDefault="00190147" w:rsidP="009F24FF">
            <w:pPr>
              <w:pStyle w:val="Tabletextleft7"/>
              <w:rPr>
                <w:sz w:val="15"/>
                <w:szCs w:val="15"/>
                <w:lang w:val="en-GB"/>
              </w:rPr>
            </w:pPr>
            <w:r w:rsidRPr="009C7D47">
              <w:rPr>
                <w:sz w:val="15"/>
                <w:szCs w:val="15"/>
                <w:lang w:val="en-GB"/>
              </w:rPr>
              <w:t>Participation in a university vigil for victims of the Christchurch mosque shooting; follow-up collective development of code of conduct</w:t>
            </w:r>
          </w:p>
          <w:p w14:paraId="6DFFE884" w14:textId="77777777" w:rsidR="00190147" w:rsidRPr="009C7D47" w:rsidRDefault="00190147" w:rsidP="009F24FF">
            <w:pPr>
              <w:pStyle w:val="Tabletextleft7"/>
              <w:rPr>
                <w:sz w:val="15"/>
                <w:szCs w:val="15"/>
                <w:lang w:val="en-GB"/>
              </w:rPr>
            </w:pPr>
            <w:r w:rsidRPr="009C7D47">
              <w:rPr>
                <w:sz w:val="15"/>
                <w:szCs w:val="15"/>
                <w:lang w:val="en-GB"/>
              </w:rPr>
              <w:t>CeleBRation Choir World Singing Day</w:t>
            </w:r>
            <w:r w:rsidRPr="009C7D47">
              <w:rPr>
                <w:sz w:val="15"/>
                <w:szCs w:val="15"/>
                <w:vertAlign w:val="superscript"/>
                <w:lang w:val="en-GB"/>
              </w:rPr>
              <w:footnoteReference w:id="30"/>
            </w:r>
            <w:r w:rsidRPr="009C7D47">
              <w:rPr>
                <w:sz w:val="15"/>
                <w:szCs w:val="15"/>
                <w:lang w:val="en-GB"/>
              </w:rPr>
              <w:t xml:space="preserve"> event</w:t>
            </w:r>
          </w:p>
          <w:p w14:paraId="0D87FE7A" w14:textId="77777777" w:rsidR="00190147" w:rsidRPr="009C7D47" w:rsidRDefault="00190147" w:rsidP="009F24FF">
            <w:pPr>
              <w:pStyle w:val="Tabletextleft7"/>
              <w:rPr>
                <w:sz w:val="15"/>
                <w:szCs w:val="15"/>
                <w:lang w:val="en-GB"/>
              </w:rPr>
            </w:pPr>
            <w:r w:rsidRPr="009C7D47">
              <w:rPr>
                <w:sz w:val="15"/>
                <w:szCs w:val="15"/>
                <w:lang w:val="en-GB"/>
              </w:rPr>
              <w:t>Alison is nominated by CeleBRation Choir volunteers for a Westfield Local Hero award</w:t>
            </w:r>
            <w:r w:rsidRPr="009C7D47">
              <w:rPr>
                <w:sz w:val="15"/>
                <w:szCs w:val="15"/>
                <w:vertAlign w:val="superscript"/>
                <w:lang w:val="en-GB"/>
              </w:rPr>
              <w:footnoteReference w:id="31"/>
            </w:r>
          </w:p>
          <w:p w14:paraId="353A3ECD" w14:textId="77777777" w:rsidR="00190147" w:rsidRPr="009C7D47" w:rsidRDefault="00190147" w:rsidP="009F24FF">
            <w:pPr>
              <w:pStyle w:val="Tabletextleft7"/>
              <w:rPr>
                <w:sz w:val="15"/>
                <w:szCs w:val="15"/>
                <w:lang w:val="en-GB"/>
              </w:rPr>
            </w:pPr>
            <w:r w:rsidRPr="009C7D47">
              <w:rPr>
                <w:sz w:val="15"/>
                <w:szCs w:val="15"/>
                <w:lang w:val="en-GB"/>
              </w:rPr>
              <w:t>CeleBRation Choir 10th anniversary event during Music Therapy Week and performance at the CBR’s 10th anniversary dinner</w:t>
            </w:r>
          </w:p>
          <w:p w14:paraId="168805F5" w14:textId="77777777" w:rsidR="00190147" w:rsidRPr="009C7D47" w:rsidRDefault="00190147" w:rsidP="009F24FF">
            <w:pPr>
              <w:pStyle w:val="Tabletextleft7"/>
              <w:rPr>
                <w:sz w:val="15"/>
                <w:szCs w:val="15"/>
                <w:lang w:val="en-GB"/>
              </w:rPr>
            </w:pPr>
            <w:r w:rsidRPr="009C7D47">
              <w:rPr>
                <w:sz w:val="15"/>
                <w:szCs w:val="15"/>
                <w:lang w:val="en-GB"/>
              </w:rPr>
              <w:t>Music Therapy New Zealand promotional video highlights Cantabrainers Choir and SoundsWell Singers (Pattinson, 2019)</w:t>
            </w:r>
          </w:p>
          <w:p w14:paraId="7B59466A" w14:textId="77777777" w:rsidR="00190147" w:rsidRPr="009C7D47" w:rsidRDefault="00190147" w:rsidP="009F24FF">
            <w:pPr>
              <w:pStyle w:val="Tabletextleft7"/>
              <w:rPr>
                <w:sz w:val="15"/>
                <w:szCs w:val="15"/>
                <w:lang w:val="en-GB"/>
              </w:rPr>
            </w:pPr>
            <w:r w:rsidRPr="009C7D47">
              <w:rPr>
                <w:sz w:val="15"/>
                <w:szCs w:val="15"/>
                <w:lang w:val="en-GB"/>
              </w:rPr>
              <w:t>Student research highlighting the role and motivation of neuro choir volunteers (Lindo, 2019; Tan, 2019)</w:t>
            </w:r>
          </w:p>
        </w:tc>
        <w:tc>
          <w:tcPr>
            <w:tcW w:w="2126" w:type="dxa"/>
          </w:tcPr>
          <w:p w14:paraId="2AEF5C7A" w14:textId="77777777" w:rsidR="00190147" w:rsidRPr="009C7D47" w:rsidRDefault="00190147" w:rsidP="009F24FF">
            <w:pPr>
              <w:pStyle w:val="Tabletextleft7"/>
              <w:rPr>
                <w:sz w:val="15"/>
                <w:szCs w:val="15"/>
                <w:lang w:val="en-GB"/>
              </w:rPr>
            </w:pPr>
            <w:r w:rsidRPr="009C7D47">
              <w:rPr>
                <w:sz w:val="15"/>
                <w:szCs w:val="15"/>
                <w:lang w:val="en-GB"/>
              </w:rPr>
              <w:t>For those who Rock -We Salute You performance at Hamer Hall Arts Centre Melbourne</w:t>
            </w:r>
          </w:p>
          <w:p w14:paraId="3BBB737C" w14:textId="77777777" w:rsidR="00190147" w:rsidRPr="009C7D47" w:rsidRDefault="00190147" w:rsidP="009F24FF">
            <w:pPr>
              <w:pStyle w:val="Tabletextleft7"/>
              <w:rPr>
                <w:sz w:val="15"/>
                <w:szCs w:val="15"/>
                <w:lang w:val="en-GB"/>
              </w:rPr>
            </w:pPr>
            <w:r w:rsidRPr="009C7D47">
              <w:rPr>
                <w:sz w:val="15"/>
                <w:szCs w:val="15"/>
                <w:lang w:val="en-GB"/>
              </w:rPr>
              <w:t>Choir performs at Monash Hospital Melbourne for International Day of Persons with a Disabilities</w:t>
            </w:r>
          </w:p>
          <w:p w14:paraId="214A3A9C" w14:textId="77777777" w:rsidR="00190147" w:rsidRPr="009C7D47" w:rsidRDefault="00190147" w:rsidP="009F24FF">
            <w:pPr>
              <w:pStyle w:val="Tabletextleft7"/>
              <w:rPr>
                <w:sz w:val="15"/>
                <w:szCs w:val="15"/>
                <w:lang w:val="en-GB"/>
              </w:rPr>
            </w:pPr>
            <w:r w:rsidRPr="009C7D47">
              <w:rPr>
                <w:sz w:val="15"/>
                <w:szCs w:val="15"/>
                <w:lang w:val="en-GB"/>
              </w:rPr>
              <w:t>Ninth Annual Concert: Peace, Love, and Happiness: Celebrating the 60s in Song</w:t>
            </w:r>
          </w:p>
          <w:p w14:paraId="37B72EFD" w14:textId="77777777" w:rsidR="00190147" w:rsidRPr="009C7D47" w:rsidRDefault="00190147" w:rsidP="009F24FF">
            <w:pPr>
              <w:pStyle w:val="Tabletextleft7"/>
              <w:rPr>
                <w:sz w:val="15"/>
                <w:szCs w:val="15"/>
                <w:highlight w:val="white"/>
                <w:lang w:val="en-GB"/>
              </w:rPr>
            </w:pPr>
            <w:r w:rsidRPr="009C7D47">
              <w:rPr>
                <w:sz w:val="15"/>
                <w:szCs w:val="15"/>
                <w:highlight w:val="white"/>
                <w:lang w:val="en-GB"/>
              </w:rPr>
              <w:t>Wendy Lyons (choir co-founder) wins $10,000 for the choir in a community selected Westfield Local Hero award</w:t>
            </w:r>
            <w:r w:rsidRPr="009C7D47">
              <w:rPr>
                <w:sz w:val="15"/>
                <w:szCs w:val="15"/>
                <w:highlight w:val="white"/>
                <w:vertAlign w:val="superscript"/>
                <w:lang w:val="en-GB"/>
              </w:rPr>
              <w:footnoteReference w:id="32"/>
            </w:r>
            <w:r w:rsidRPr="009C7D47">
              <w:rPr>
                <w:sz w:val="15"/>
                <w:szCs w:val="15"/>
                <w:highlight w:val="white"/>
                <w:lang w:val="en-GB"/>
              </w:rPr>
              <w:t xml:space="preserve"> </w:t>
            </w:r>
          </w:p>
        </w:tc>
        <w:tc>
          <w:tcPr>
            <w:tcW w:w="2126" w:type="dxa"/>
          </w:tcPr>
          <w:p w14:paraId="09928238" w14:textId="77777777" w:rsidR="00190147" w:rsidRPr="009C7D47" w:rsidRDefault="00190147" w:rsidP="009F24FF">
            <w:pPr>
              <w:pStyle w:val="Tabletextleft7"/>
              <w:rPr>
                <w:sz w:val="15"/>
                <w:szCs w:val="15"/>
                <w:lang w:val="en-GB"/>
              </w:rPr>
            </w:pPr>
            <w:r w:rsidRPr="009C7D47">
              <w:rPr>
                <w:sz w:val="15"/>
                <w:szCs w:val="15"/>
                <w:lang w:val="en-GB"/>
              </w:rPr>
              <w:t xml:space="preserve">Aphasia Tones 10th Annual Aphasia Awareness concert: </w:t>
            </w:r>
            <w:r w:rsidRPr="009C7D47">
              <w:rPr>
                <w:i/>
                <w:sz w:val="15"/>
                <w:szCs w:val="15"/>
                <w:lang w:val="en-GB"/>
              </w:rPr>
              <w:t>One Choir, One Voice, Many Journeys</w:t>
            </w:r>
            <w:r w:rsidRPr="009C7D47">
              <w:rPr>
                <w:sz w:val="15"/>
                <w:szCs w:val="15"/>
                <w:lang w:val="en-GB"/>
              </w:rPr>
              <w:t>; student directors: Jessica Ong &amp; Weiyan Zheng</w:t>
            </w:r>
          </w:p>
          <w:p w14:paraId="549A5DCF" w14:textId="77777777" w:rsidR="00190147" w:rsidRPr="009C7D47" w:rsidRDefault="00190147" w:rsidP="009F24FF">
            <w:pPr>
              <w:pStyle w:val="Tabletextleft7"/>
              <w:rPr>
                <w:sz w:val="15"/>
                <w:szCs w:val="15"/>
                <w:lang w:val="en-GB"/>
              </w:rPr>
            </w:pPr>
            <w:r w:rsidRPr="009C7D47">
              <w:rPr>
                <w:sz w:val="15"/>
                <w:szCs w:val="15"/>
                <w:lang w:val="en-GB"/>
              </w:rPr>
              <w:t xml:space="preserve">Pacific Stroke Association (2019) Conference performance to over 200 doctors, nurses, allied health professionals and researchers; first aphasia choir exposure for most attendees </w:t>
            </w:r>
          </w:p>
        </w:tc>
        <w:tc>
          <w:tcPr>
            <w:tcW w:w="2126" w:type="dxa"/>
            <w:tcMar>
              <w:top w:w="60" w:type="dxa"/>
              <w:left w:w="60" w:type="dxa"/>
              <w:bottom w:w="60" w:type="dxa"/>
              <w:right w:w="60" w:type="dxa"/>
            </w:tcMar>
          </w:tcPr>
          <w:p w14:paraId="410DA245" w14:textId="77777777" w:rsidR="00190147" w:rsidRPr="009C7D47" w:rsidRDefault="00190147" w:rsidP="009F24FF">
            <w:pPr>
              <w:pStyle w:val="Tabletextleft7"/>
              <w:rPr>
                <w:sz w:val="15"/>
                <w:szCs w:val="15"/>
                <w:lang w:val="en-GB"/>
              </w:rPr>
            </w:pPr>
          </w:p>
        </w:tc>
      </w:tr>
    </w:tbl>
    <w:p w14:paraId="5834BBDF" w14:textId="77777777" w:rsidR="00190147" w:rsidRPr="009C7D47" w:rsidRDefault="00190147">
      <w:pPr>
        <w:rPr>
          <w:sz w:val="15"/>
          <w:szCs w:val="15"/>
        </w:rPr>
      </w:pPr>
      <w:r w:rsidRPr="009C7D47">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851"/>
        <w:gridCol w:w="2693"/>
        <w:gridCol w:w="1985"/>
        <w:gridCol w:w="2031"/>
        <w:gridCol w:w="2079"/>
      </w:tblGrid>
      <w:tr w:rsidR="00190147" w:rsidRPr="009C7D47" w14:paraId="5181043D" w14:textId="77777777" w:rsidTr="00C85DE1">
        <w:trPr>
          <w:trHeight w:val="20"/>
        </w:trPr>
        <w:tc>
          <w:tcPr>
            <w:tcW w:w="851" w:type="dxa"/>
            <w:tcBorders>
              <w:bottom w:val="single" w:sz="8" w:space="0" w:color="000000"/>
            </w:tcBorders>
            <w:shd w:val="clear" w:color="auto" w:fill="auto"/>
          </w:tcPr>
          <w:p w14:paraId="361BDCF0" w14:textId="53B4BFF3" w:rsidR="00190147" w:rsidRPr="009C7D47" w:rsidRDefault="00190147" w:rsidP="009F24FF">
            <w:pPr>
              <w:pStyle w:val="tableheading7"/>
              <w:rPr>
                <w:sz w:val="15"/>
                <w:szCs w:val="15"/>
              </w:rPr>
            </w:pPr>
            <w:r w:rsidRPr="009C7D47">
              <w:rPr>
                <w:sz w:val="15"/>
                <w:szCs w:val="15"/>
              </w:rPr>
              <w:lastRenderedPageBreak/>
              <w:t>Year</w:t>
            </w:r>
          </w:p>
        </w:tc>
        <w:tc>
          <w:tcPr>
            <w:tcW w:w="2693" w:type="dxa"/>
            <w:tcBorders>
              <w:bottom w:val="single" w:sz="8" w:space="0" w:color="000000"/>
            </w:tcBorders>
            <w:shd w:val="clear" w:color="auto" w:fill="auto"/>
          </w:tcPr>
          <w:p w14:paraId="65F7B442" w14:textId="77777777" w:rsidR="00190147" w:rsidRPr="009C7D47" w:rsidRDefault="00190147" w:rsidP="009F24FF">
            <w:pPr>
              <w:pStyle w:val="tableheading7"/>
              <w:rPr>
                <w:sz w:val="15"/>
                <w:szCs w:val="15"/>
              </w:rPr>
            </w:pPr>
            <w:r w:rsidRPr="009C7D47">
              <w:rPr>
                <w:sz w:val="15"/>
                <w:szCs w:val="15"/>
              </w:rPr>
              <w:t>CeleBRation Choir</w:t>
            </w:r>
          </w:p>
        </w:tc>
        <w:tc>
          <w:tcPr>
            <w:tcW w:w="1985" w:type="dxa"/>
            <w:tcBorders>
              <w:bottom w:val="single" w:sz="8" w:space="0" w:color="000000"/>
            </w:tcBorders>
            <w:shd w:val="clear" w:color="auto" w:fill="auto"/>
          </w:tcPr>
          <w:p w14:paraId="6ACB3658" w14:textId="77777777" w:rsidR="00190147" w:rsidRPr="009C7D47" w:rsidRDefault="00190147" w:rsidP="009F24FF">
            <w:pPr>
              <w:pStyle w:val="tableheading7"/>
              <w:rPr>
                <w:sz w:val="15"/>
                <w:szCs w:val="15"/>
              </w:rPr>
            </w:pPr>
            <w:r w:rsidRPr="009C7D47">
              <w:rPr>
                <w:sz w:val="15"/>
                <w:szCs w:val="15"/>
              </w:rPr>
              <w:t>Stroke A Chord Choir</w:t>
            </w:r>
          </w:p>
        </w:tc>
        <w:tc>
          <w:tcPr>
            <w:tcW w:w="2031" w:type="dxa"/>
            <w:tcBorders>
              <w:bottom w:val="single" w:sz="8" w:space="0" w:color="000000"/>
            </w:tcBorders>
            <w:shd w:val="clear" w:color="auto" w:fill="auto"/>
          </w:tcPr>
          <w:p w14:paraId="10F0BD2A" w14:textId="77777777" w:rsidR="00190147" w:rsidRPr="009C7D47" w:rsidRDefault="00190147" w:rsidP="009F24FF">
            <w:pPr>
              <w:pStyle w:val="tableheading7"/>
              <w:rPr>
                <w:sz w:val="15"/>
                <w:szCs w:val="15"/>
              </w:rPr>
            </w:pPr>
            <w:r w:rsidRPr="009C7D47">
              <w:rPr>
                <w:sz w:val="15"/>
                <w:szCs w:val="15"/>
              </w:rPr>
              <w:t>Aphasia Tones Choir</w:t>
            </w:r>
          </w:p>
        </w:tc>
        <w:tc>
          <w:tcPr>
            <w:tcW w:w="2079" w:type="dxa"/>
            <w:tcBorders>
              <w:bottom w:val="single" w:sz="8" w:space="0" w:color="000000"/>
            </w:tcBorders>
            <w:shd w:val="clear" w:color="auto" w:fill="auto"/>
          </w:tcPr>
          <w:p w14:paraId="7E95BD02" w14:textId="77777777" w:rsidR="00190147" w:rsidRPr="009C7D47" w:rsidRDefault="00190147" w:rsidP="009F24FF">
            <w:pPr>
              <w:pStyle w:val="tableheading7"/>
              <w:rPr>
                <w:sz w:val="15"/>
                <w:szCs w:val="15"/>
              </w:rPr>
            </w:pPr>
            <w:r w:rsidRPr="009C7D47">
              <w:rPr>
                <w:sz w:val="15"/>
                <w:szCs w:val="15"/>
              </w:rPr>
              <w:t xml:space="preserve">ACGG </w:t>
            </w:r>
          </w:p>
        </w:tc>
      </w:tr>
      <w:tr w:rsidR="00190147" w:rsidRPr="009C7D47" w14:paraId="005046D5" w14:textId="77777777" w:rsidTr="00C85DE1">
        <w:trPr>
          <w:trHeight w:val="5117"/>
        </w:trPr>
        <w:tc>
          <w:tcPr>
            <w:tcW w:w="851" w:type="dxa"/>
          </w:tcPr>
          <w:p w14:paraId="5D8C8494" w14:textId="77777777" w:rsidR="00190147" w:rsidRPr="00717514" w:rsidRDefault="00190147" w:rsidP="009F24FF">
            <w:pPr>
              <w:pStyle w:val="Tabletextleft7"/>
              <w:rPr>
                <w:sz w:val="15"/>
                <w:szCs w:val="15"/>
                <w:lang w:val="en-GB"/>
              </w:rPr>
            </w:pPr>
            <w:r w:rsidRPr="00717514">
              <w:rPr>
                <w:sz w:val="15"/>
                <w:szCs w:val="15"/>
                <w:lang w:val="en-GB"/>
              </w:rPr>
              <w:t>2020</w:t>
            </w:r>
          </w:p>
        </w:tc>
        <w:tc>
          <w:tcPr>
            <w:tcW w:w="2693" w:type="dxa"/>
          </w:tcPr>
          <w:p w14:paraId="72C71B99" w14:textId="77777777" w:rsidR="00190147" w:rsidRPr="00717514" w:rsidRDefault="00190147" w:rsidP="009F24FF">
            <w:pPr>
              <w:pStyle w:val="Tabletextleft7"/>
              <w:rPr>
                <w:sz w:val="15"/>
                <w:szCs w:val="15"/>
                <w:lang w:val="en-GB"/>
              </w:rPr>
            </w:pPr>
            <w:r w:rsidRPr="00717514">
              <w:rPr>
                <w:sz w:val="15"/>
                <w:szCs w:val="15"/>
                <w:lang w:val="en-GB"/>
              </w:rPr>
              <w:t>Alison is awarded a Kiwibank Local Hero medal for CeleBRation Choir work (Kiwibank New Zealander of the Year Awards, 2020)</w:t>
            </w:r>
          </w:p>
          <w:p w14:paraId="5B7AA3C2" w14:textId="77777777" w:rsidR="00190147" w:rsidRPr="00717514" w:rsidRDefault="00190147" w:rsidP="009F24FF">
            <w:pPr>
              <w:pStyle w:val="Tabletextleft7"/>
              <w:rPr>
                <w:sz w:val="15"/>
                <w:szCs w:val="15"/>
                <w:lang w:val="en-GB"/>
              </w:rPr>
            </w:pPr>
            <w:r w:rsidRPr="00717514">
              <w:rPr>
                <w:sz w:val="15"/>
                <w:szCs w:val="15"/>
                <w:lang w:val="en-GB"/>
              </w:rPr>
              <w:t xml:space="preserve">Development of online choir during COVID-19, although shorter lockdowns in NZ (Talmage, 2020a; Talmage et al., 2020): increased focus on humour, e.g. a banana or apple with a candle, in lieu of a fruit cake; renewed focus on songwriting; peer support, including an additional weekly meet-up during lockdown </w:t>
            </w:r>
          </w:p>
          <w:p w14:paraId="0AE927F7" w14:textId="77777777" w:rsidR="00190147" w:rsidRPr="00717514" w:rsidRDefault="00190147" w:rsidP="009F24FF">
            <w:pPr>
              <w:pStyle w:val="Tabletextleft7"/>
              <w:rPr>
                <w:sz w:val="15"/>
                <w:szCs w:val="15"/>
                <w:lang w:val="en-GB"/>
              </w:rPr>
            </w:pPr>
            <w:r w:rsidRPr="00717514">
              <w:rPr>
                <w:sz w:val="15"/>
                <w:szCs w:val="15"/>
                <w:lang w:val="en-GB"/>
              </w:rPr>
              <w:t>Doc Edge Festival (online during pandemic) selects choir documentary film (Chadha, 2019)</w:t>
            </w:r>
          </w:p>
          <w:p w14:paraId="2DAEE415" w14:textId="77777777" w:rsidR="00190147" w:rsidRPr="00717514" w:rsidRDefault="00190147" w:rsidP="009F24FF">
            <w:pPr>
              <w:pStyle w:val="Tabletextleft7"/>
              <w:rPr>
                <w:sz w:val="15"/>
                <w:szCs w:val="15"/>
                <w:lang w:val="en-GB"/>
              </w:rPr>
            </w:pPr>
            <w:r w:rsidRPr="00717514">
              <w:rPr>
                <w:sz w:val="15"/>
                <w:szCs w:val="15"/>
                <w:lang w:val="en-GB"/>
              </w:rPr>
              <w:t>Interviews with Alison in The New Zealand Listener magazine (Pellegrino, 2020) and on 95bFM radio (Talmage, 2020b)</w:t>
            </w:r>
          </w:p>
          <w:p w14:paraId="2970B9B2" w14:textId="6F4DCECC" w:rsidR="00190147" w:rsidRPr="00717514" w:rsidRDefault="00190147" w:rsidP="009F24FF">
            <w:pPr>
              <w:pStyle w:val="Tabletextleft7"/>
              <w:rPr>
                <w:sz w:val="15"/>
                <w:szCs w:val="15"/>
                <w:lang w:val="en-GB"/>
              </w:rPr>
            </w:pPr>
            <w:r w:rsidRPr="00717514">
              <w:rPr>
                <w:sz w:val="15"/>
                <w:szCs w:val="15"/>
                <w:lang w:val="en-GB"/>
              </w:rPr>
              <w:t>University of Auckland articles about choir online (Centre for Brain Research, 2020; University of Auckland, 2020)</w:t>
            </w:r>
          </w:p>
          <w:p w14:paraId="6490A0C0" w14:textId="77777777" w:rsidR="00190147" w:rsidRPr="00717514" w:rsidRDefault="00190147" w:rsidP="009F24FF">
            <w:pPr>
              <w:pStyle w:val="Tabletextleft7"/>
              <w:rPr>
                <w:sz w:val="15"/>
                <w:szCs w:val="15"/>
                <w:lang w:val="en-GB"/>
              </w:rPr>
            </w:pPr>
            <w:r w:rsidRPr="00717514">
              <w:rPr>
                <w:sz w:val="15"/>
                <w:szCs w:val="15"/>
                <w:lang w:val="en-GB"/>
              </w:rPr>
              <w:t>Recording of Celebration, by jazz composer Ben Fernandez (2020a), and small group participation in the album launch concert (Fernandez, 2020b)</w:t>
            </w:r>
          </w:p>
        </w:tc>
        <w:tc>
          <w:tcPr>
            <w:tcW w:w="1985" w:type="dxa"/>
          </w:tcPr>
          <w:p w14:paraId="1B73E3B5" w14:textId="77777777" w:rsidR="00190147" w:rsidRPr="009C7D47" w:rsidRDefault="00190147" w:rsidP="009F24FF">
            <w:pPr>
              <w:pStyle w:val="Tabletextleft7"/>
              <w:rPr>
                <w:sz w:val="15"/>
                <w:szCs w:val="15"/>
                <w:lang w:val="en-GB"/>
              </w:rPr>
            </w:pPr>
            <w:r w:rsidRPr="009C7D47">
              <w:rPr>
                <w:sz w:val="15"/>
                <w:szCs w:val="15"/>
                <w:lang w:val="en-GB"/>
              </w:rPr>
              <w:t>Development of online choir during COVID-19: greater focus on fun activities, silly warm ups, and adopting the CeleBRation Choir’s “cakes” idea; quiz and interactive activities; the Grateful Song - as a sharing time; sharing the burden of Melbourne’s lockdowns - 5 months in total</w:t>
            </w:r>
          </w:p>
        </w:tc>
        <w:tc>
          <w:tcPr>
            <w:tcW w:w="2031" w:type="dxa"/>
          </w:tcPr>
          <w:p w14:paraId="47F35731" w14:textId="77777777" w:rsidR="00190147" w:rsidRPr="009C7D47" w:rsidRDefault="00190147" w:rsidP="009F24FF">
            <w:pPr>
              <w:pStyle w:val="Tabletextleft7"/>
              <w:rPr>
                <w:sz w:val="15"/>
                <w:szCs w:val="15"/>
                <w:lang w:val="en-GB"/>
              </w:rPr>
            </w:pPr>
            <w:r w:rsidRPr="009C7D47">
              <w:rPr>
                <w:sz w:val="15"/>
                <w:szCs w:val="15"/>
                <w:lang w:val="en-GB"/>
              </w:rPr>
              <w:t xml:space="preserve">Aphasia Tones transition to virtual format, and singalong concert; student directors, Raveena Birdee, Weiyan Zheng, </w:t>
            </w:r>
          </w:p>
          <w:p w14:paraId="5D64D4BB" w14:textId="77777777" w:rsidR="00190147" w:rsidRPr="009C7D47" w:rsidRDefault="00190147" w:rsidP="009F24FF">
            <w:pPr>
              <w:pStyle w:val="Tabletextleft7"/>
              <w:rPr>
                <w:sz w:val="15"/>
                <w:szCs w:val="15"/>
                <w:lang w:val="en-GB"/>
              </w:rPr>
            </w:pPr>
            <w:r w:rsidRPr="009C7D47">
              <w:rPr>
                <w:sz w:val="15"/>
                <w:szCs w:val="15"/>
                <w:lang w:val="en-GB"/>
              </w:rPr>
              <w:t>Presentation about online choir format at Aphasia Access 24 Hour Teach-in (Bernstein Ellis et al., 2020)</w:t>
            </w:r>
          </w:p>
        </w:tc>
        <w:tc>
          <w:tcPr>
            <w:tcW w:w="2079" w:type="dxa"/>
          </w:tcPr>
          <w:p w14:paraId="0041F349" w14:textId="77777777" w:rsidR="00190147" w:rsidRPr="009C7D47" w:rsidRDefault="00190147" w:rsidP="009F24FF">
            <w:pPr>
              <w:pStyle w:val="Tabletextleft7"/>
              <w:rPr>
                <w:sz w:val="15"/>
                <w:szCs w:val="15"/>
                <w:lang w:val="en-GB"/>
              </w:rPr>
            </w:pPr>
            <w:r w:rsidRPr="009C7D47">
              <w:rPr>
                <w:sz w:val="15"/>
                <w:szCs w:val="15"/>
                <w:lang w:val="en-GB"/>
              </w:rPr>
              <w:t>Start of ACGG Zoom meet-ups - informal conversation and peer support, and presentations about online choir, by Christie Cula-Reid (RMT, Stroke a Chord) and Emma Richards (Voices of Aphasia</w:t>
            </w:r>
            <w:r w:rsidRPr="00C85DE1">
              <w:rPr>
                <w:sz w:val="15"/>
                <w:szCs w:val="15"/>
                <w:vertAlign w:val="superscript"/>
                <w:lang w:val="en-GB"/>
              </w:rPr>
              <w:footnoteReference w:id="33"/>
            </w:r>
            <w:r w:rsidRPr="009C7D47">
              <w:rPr>
                <w:sz w:val="15"/>
                <w:szCs w:val="15"/>
                <w:lang w:val="en-GB"/>
              </w:rPr>
              <w:t>)</w:t>
            </w:r>
          </w:p>
          <w:p w14:paraId="7D1EF9D4" w14:textId="77777777" w:rsidR="00190147" w:rsidRPr="009C7D47" w:rsidRDefault="00190147" w:rsidP="009F24FF">
            <w:pPr>
              <w:pStyle w:val="Tabletextleft7"/>
              <w:rPr>
                <w:sz w:val="15"/>
                <w:szCs w:val="15"/>
                <w:lang w:val="en-GB"/>
              </w:rPr>
            </w:pPr>
            <w:r w:rsidRPr="009C7D47">
              <w:rPr>
                <w:sz w:val="15"/>
                <w:szCs w:val="15"/>
                <w:lang w:val="en-GB"/>
              </w:rPr>
              <w:t>Several ACGG members (including Alison) connect by contributing to Voices of Aphasia’s pre-recorded choir sessions, and with Sing Aphasia’s international meet-ups</w:t>
            </w:r>
          </w:p>
          <w:p w14:paraId="286330B5" w14:textId="77777777" w:rsidR="00190147" w:rsidRPr="009C7D47" w:rsidRDefault="00190147" w:rsidP="009F24FF">
            <w:pPr>
              <w:pStyle w:val="Tabletextleft7"/>
              <w:rPr>
                <w:sz w:val="15"/>
                <w:szCs w:val="15"/>
                <w:lang w:val="en-GB"/>
              </w:rPr>
            </w:pPr>
            <w:r w:rsidRPr="009C7D47">
              <w:rPr>
                <w:sz w:val="15"/>
                <w:szCs w:val="15"/>
                <w:lang w:val="en-GB"/>
              </w:rPr>
              <w:t>Gillian Velmer (Sing Aphasia) attends CeleBRation Choir’s Zoom session for New Zealand’s Music Therapy Week</w:t>
            </w:r>
          </w:p>
        </w:tc>
      </w:tr>
    </w:tbl>
    <w:p w14:paraId="242612F0" w14:textId="77777777" w:rsidR="00190147" w:rsidRPr="009C7D47" w:rsidRDefault="00190147">
      <w:pPr>
        <w:rPr>
          <w:sz w:val="15"/>
          <w:szCs w:val="15"/>
        </w:rPr>
      </w:pPr>
      <w:r w:rsidRPr="009C7D47">
        <w:rPr>
          <w:b/>
          <w:bCs/>
          <w:iCs/>
          <w:sz w:val="15"/>
          <w:szCs w:val="15"/>
        </w:rPr>
        <w:br w:type="page"/>
      </w:r>
    </w:p>
    <w:tbl>
      <w:tblPr>
        <w:tblW w:w="9639" w:type="dxa"/>
        <w:tblBorders>
          <w:top w:val="single" w:sz="8" w:space="0" w:color="000000"/>
          <w:bottom w:val="single" w:sz="8" w:space="0" w:color="000000"/>
          <w:insideH w:val="single" w:sz="8" w:space="0" w:color="000000"/>
        </w:tblBorders>
        <w:tblLayout w:type="fixed"/>
        <w:tblLook w:val="0600" w:firstRow="0" w:lastRow="0" w:firstColumn="0" w:lastColumn="0" w:noHBand="1" w:noVBand="1"/>
      </w:tblPr>
      <w:tblGrid>
        <w:gridCol w:w="993"/>
        <w:gridCol w:w="2161"/>
        <w:gridCol w:w="2162"/>
        <w:gridCol w:w="2161"/>
        <w:gridCol w:w="2162"/>
      </w:tblGrid>
      <w:tr w:rsidR="00190147" w:rsidRPr="009C7D47" w14:paraId="10B9AF6F" w14:textId="77777777" w:rsidTr="009F24FF">
        <w:trPr>
          <w:trHeight w:val="20"/>
        </w:trPr>
        <w:tc>
          <w:tcPr>
            <w:tcW w:w="993" w:type="dxa"/>
            <w:tcBorders>
              <w:bottom w:val="single" w:sz="8" w:space="0" w:color="000000"/>
            </w:tcBorders>
            <w:shd w:val="clear" w:color="auto" w:fill="auto"/>
          </w:tcPr>
          <w:p w14:paraId="3F5B7859" w14:textId="6F86DF01" w:rsidR="00190147" w:rsidRPr="009C7D47" w:rsidRDefault="00190147" w:rsidP="009F24FF">
            <w:pPr>
              <w:pStyle w:val="tableheading7"/>
              <w:rPr>
                <w:sz w:val="15"/>
                <w:szCs w:val="15"/>
              </w:rPr>
            </w:pPr>
            <w:r w:rsidRPr="009C7D47">
              <w:rPr>
                <w:sz w:val="15"/>
                <w:szCs w:val="15"/>
              </w:rPr>
              <w:lastRenderedPageBreak/>
              <w:t>Year</w:t>
            </w:r>
          </w:p>
        </w:tc>
        <w:tc>
          <w:tcPr>
            <w:tcW w:w="2161" w:type="dxa"/>
            <w:tcBorders>
              <w:bottom w:val="single" w:sz="8" w:space="0" w:color="000000"/>
            </w:tcBorders>
            <w:shd w:val="clear" w:color="auto" w:fill="auto"/>
          </w:tcPr>
          <w:p w14:paraId="3324C447" w14:textId="77777777" w:rsidR="00190147" w:rsidRPr="009C7D47" w:rsidRDefault="00190147" w:rsidP="009F24FF">
            <w:pPr>
              <w:pStyle w:val="tableheading7"/>
              <w:rPr>
                <w:sz w:val="15"/>
                <w:szCs w:val="15"/>
              </w:rPr>
            </w:pPr>
            <w:r w:rsidRPr="009C7D47">
              <w:rPr>
                <w:sz w:val="15"/>
                <w:szCs w:val="15"/>
              </w:rPr>
              <w:t>CeleBRation Choir</w:t>
            </w:r>
          </w:p>
        </w:tc>
        <w:tc>
          <w:tcPr>
            <w:tcW w:w="2162" w:type="dxa"/>
            <w:tcBorders>
              <w:bottom w:val="single" w:sz="8" w:space="0" w:color="000000"/>
            </w:tcBorders>
            <w:shd w:val="clear" w:color="auto" w:fill="auto"/>
          </w:tcPr>
          <w:p w14:paraId="248A9862" w14:textId="77777777" w:rsidR="00190147" w:rsidRPr="009C7D47" w:rsidRDefault="00190147" w:rsidP="009F24FF">
            <w:pPr>
              <w:pStyle w:val="tableheading7"/>
              <w:rPr>
                <w:sz w:val="15"/>
                <w:szCs w:val="15"/>
              </w:rPr>
            </w:pPr>
            <w:r w:rsidRPr="009C7D47">
              <w:rPr>
                <w:sz w:val="15"/>
                <w:szCs w:val="15"/>
              </w:rPr>
              <w:t>Stroke A Chord Choir</w:t>
            </w:r>
          </w:p>
        </w:tc>
        <w:tc>
          <w:tcPr>
            <w:tcW w:w="2161" w:type="dxa"/>
            <w:tcBorders>
              <w:bottom w:val="single" w:sz="8" w:space="0" w:color="000000"/>
            </w:tcBorders>
            <w:shd w:val="clear" w:color="auto" w:fill="auto"/>
          </w:tcPr>
          <w:p w14:paraId="7404B11A" w14:textId="77777777" w:rsidR="00190147" w:rsidRPr="009C7D47" w:rsidRDefault="00190147" w:rsidP="009F24FF">
            <w:pPr>
              <w:pStyle w:val="tableheading7"/>
              <w:rPr>
                <w:sz w:val="15"/>
                <w:szCs w:val="15"/>
              </w:rPr>
            </w:pPr>
            <w:r w:rsidRPr="009C7D47">
              <w:rPr>
                <w:sz w:val="15"/>
                <w:szCs w:val="15"/>
              </w:rPr>
              <w:t>Aphasia Tones Choir</w:t>
            </w:r>
          </w:p>
        </w:tc>
        <w:tc>
          <w:tcPr>
            <w:tcW w:w="2162" w:type="dxa"/>
            <w:tcBorders>
              <w:bottom w:val="single" w:sz="8" w:space="0" w:color="000000"/>
            </w:tcBorders>
            <w:shd w:val="clear" w:color="auto" w:fill="auto"/>
          </w:tcPr>
          <w:p w14:paraId="730B39EA" w14:textId="77777777" w:rsidR="00190147" w:rsidRPr="009C7D47" w:rsidRDefault="00190147" w:rsidP="009F24FF">
            <w:pPr>
              <w:pStyle w:val="tableheading7"/>
              <w:rPr>
                <w:sz w:val="15"/>
                <w:szCs w:val="15"/>
              </w:rPr>
            </w:pPr>
            <w:r w:rsidRPr="009C7D47">
              <w:rPr>
                <w:sz w:val="15"/>
                <w:szCs w:val="15"/>
              </w:rPr>
              <w:t xml:space="preserve">ACGG </w:t>
            </w:r>
          </w:p>
        </w:tc>
      </w:tr>
      <w:tr w:rsidR="00190147" w:rsidRPr="009C7D47" w14:paraId="28696CFD" w14:textId="77777777" w:rsidTr="009F24FF">
        <w:trPr>
          <w:trHeight w:val="2544"/>
        </w:trPr>
        <w:tc>
          <w:tcPr>
            <w:tcW w:w="993" w:type="dxa"/>
          </w:tcPr>
          <w:p w14:paraId="3E8BFEAE" w14:textId="77777777" w:rsidR="00190147" w:rsidRPr="009C7D47" w:rsidRDefault="00190147" w:rsidP="009F24FF">
            <w:pPr>
              <w:pStyle w:val="Tabletextleft7"/>
              <w:rPr>
                <w:sz w:val="15"/>
                <w:szCs w:val="15"/>
                <w:lang w:val="en-GB"/>
              </w:rPr>
            </w:pPr>
            <w:r w:rsidRPr="009C7D47">
              <w:rPr>
                <w:sz w:val="15"/>
                <w:szCs w:val="15"/>
                <w:lang w:val="en-GB"/>
              </w:rPr>
              <w:t>2021</w:t>
            </w:r>
          </w:p>
        </w:tc>
        <w:tc>
          <w:tcPr>
            <w:tcW w:w="2161" w:type="dxa"/>
          </w:tcPr>
          <w:p w14:paraId="1BB62C62" w14:textId="77777777" w:rsidR="00190147" w:rsidRPr="009C7D47" w:rsidRDefault="00190147" w:rsidP="009F24FF">
            <w:pPr>
              <w:pStyle w:val="Tabletextleft7"/>
              <w:rPr>
                <w:sz w:val="15"/>
                <w:szCs w:val="15"/>
                <w:lang w:val="en-GB"/>
              </w:rPr>
            </w:pPr>
            <w:r w:rsidRPr="009C7D47">
              <w:rPr>
                <w:sz w:val="15"/>
                <w:szCs w:val="15"/>
                <w:lang w:val="en-GB"/>
              </w:rPr>
              <w:t xml:space="preserve">Kimberley Wade RMTh (Cantabrainers Choir) is also awarded a Kiwibank Local Hero medal (Kiwibank New Zealander of the Year Awards, 2021) - awareness of NZ’s neuro choirs continues to grow </w:t>
            </w:r>
          </w:p>
          <w:p w14:paraId="36D176E8" w14:textId="77777777" w:rsidR="00190147" w:rsidRPr="009C7D47" w:rsidRDefault="00190147" w:rsidP="009F24FF">
            <w:pPr>
              <w:pStyle w:val="Tabletextleft7"/>
              <w:rPr>
                <w:sz w:val="15"/>
                <w:szCs w:val="15"/>
                <w:lang w:val="en-GB"/>
              </w:rPr>
            </w:pPr>
            <w:r w:rsidRPr="009C7D47">
              <w:rPr>
                <w:sz w:val="15"/>
                <w:szCs w:val="15"/>
                <w:lang w:val="en-GB"/>
              </w:rPr>
              <w:t>Book chapter, emphasising the inclusive, music-centred approach of neuro choirs (Talmage, 2022)</w:t>
            </w:r>
          </w:p>
          <w:p w14:paraId="1CCB6AD0" w14:textId="77777777" w:rsidR="00190147" w:rsidRPr="009C7D47" w:rsidRDefault="00190147" w:rsidP="009F24FF">
            <w:pPr>
              <w:pStyle w:val="Tabletextleft7"/>
              <w:rPr>
                <w:sz w:val="15"/>
                <w:szCs w:val="15"/>
                <w:lang w:val="en-GB"/>
              </w:rPr>
            </w:pPr>
          </w:p>
        </w:tc>
        <w:tc>
          <w:tcPr>
            <w:tcW w:w="2162" w:type="dxa"/>
          </w:tcPr>
          <w:p w14:paraId="42CD80CF" w14:textId="77777777" w:rsidR="00190147" w:rsidRPr="009C7D47" w:rsidRDefault="00190147" w:rsidP="009F24FF">
            <w:pPr>
              <w:pStyle w:val="Tabletextleft7"/>
              <w:rPr>
                <w:sz w:val="15"/>
                <w:szCs w:val="15"/>
                <w:lang w:val="en-GB"/>
              </w:rPr>
            </w:pPr>
          </w:p>
        </w:tc>
        <w:tc>
          <w:tcPr>
            <w:tcW w:w="2161" w:type="dxa"/>
          </w:tcPr>
          <w:p w14:paraId="60D35778" w14:textId="77777777" w:rsidR="00190147" w:rsidRPr="009C7D47" w:rsidRDefault="00190147" w:rsidP="009F24FF">
            <w:pPr>
              <w:pStyle w:val="Tabletextleft7"/>
              <w:rPr>
                <w:sz w:val="15"/>
                <w:szCs w:val="15"/>
                <w:lang w:val="en-GB"/>
              </w:rPr>
            </w:pPr>
            <w:r w:rsidRPr="009C7D47">
              <w:rPr>
                <w:sz w:val="15"/>
                <w:szCs w:val="15"/>
                <w:lang w:val="en-GB"/>
              </w:rPr>
              <w:t>Aphasia Tones online singalong concert, student directors, Weiyan Zheng, Megan Godoy &amp; assisted by Cleopatra Degher, &amp; Christy Thies</w:t>
            </w:r>
          </w:p>
          <w:p w14:paraId="26CF815E" w14:textId="77777777" w:rsidR="00190147" w:rsidRPr="009C7D47" w:rsidRDefault="00190147" w:rsidP="009F24FF">
            <w:pPr>
              <w:pStyle w:val="Tabletextleft7"/>
              <w:rPr>
                <w:sz w:val="15"/>
                <w:szCs w:val="15"/>
                <w:lang w:val="en-GB"/>
              </w:rPr>
            </w:pPr>
            <w:r w:rsidRPr="009C7D47">
              <w:rPr>
                <w:sz w:val="15"/>
                <w:szCs w:val="15"/>
                <w:lang w:val="en-GB"/>
              </w:rPr>
              <w:t>Student poster presentation (awarded best student presentation) at Aphasia Access Leadership Summit (Birdee et al., 2021)</w:t>
            </w:r>
          </w:p>
        </w:tc>
        <w:tc>
          <w:tcPr>
            <w:tcW w:w="2162" w:type="dxa"/>
          </w:tcPr>
          <w:p w14:paraId="01A2C6C6" w14:textId="77777777" w:rsidR="00190147" w:rsidRPr="009C7D47" w:rsidRDefault="00190147" w:rsidP="009F24FF">
            <w:pPr>
              <w:pStyle w:val="Tabletextleft7"/>
              <w:rPr>
                <w:sz w:val="15"/>
                <w:szCs w:val="15"/>
                <w:lang w:val="en-GB"/>
              </w:rPr>
            </w:pPr>
            <w:r w:rsidRPr="009C7D47">
              <w:rPr>
                <w:sz w:val="15"/>
                <w:szCs w:val="15"/>
                <w:lang w:val="en-GB"/>
              </w:rPr>
              <w:t>Zoom presentations continue with Dr Gillian Velmer (SLP, Sing Aphasia, NJ): activities during COVID-19; and Dr Katie Strong (SLP researcher, Central Michigan University): songwriting</w:t>
            </w:r>
          </w:p>
          <w:p w14:paraId="5CB04251" w14:textId="77777777" w:rsidR="00190147" w:rsidRPr="009C7D47" w:rsidRDefault="00190147" w:rsidP="009F24FF">
            <w:pPr>
              <w:pStyle w:val="Tabletextleft7"/>
              <w:rPr>
                <w:sz w:val="15"/>
                <w:szCs w:val="15"/>
                <w:lang w:val="en-GB"/>
              </w:rPr>
            </w:pPr>
            <w:r w:rsidRPr="009C7D47">
              <w:rPr>
                <w:sz w:val="15"/>
                <w:szCs w:val="15"/>
                <w:lang w:val="en-GB"/>
              </w:rPr>
              <w:t>Small group meet-ups to swap song ideas, including parody songs for aphasia choirs, and strategies for publication and publicity</w:t>
            </w:r>
          </w:p>
          <w:p w14:paraId="70ECF398" w14:textId="77777777" w:rsidR="00190147" w:rsidRPr="009C7D47" w:rsidRDefault="00190147" w:rsidP="009F24FF">
            <w:pPr>
              <w:pStyle w:val="Tabletextleft7"/>
              <w:rPr>
                <w:sz w:val="15"/>
                <w:szCs w:val="15"/>
                <w:lang w:val="en-GB"/>
              </w:rPr>
            </w:pPr>
            <w:r w:rsidRPr="009C7D47">
              <w:rPr>
                <w:sz w:val="15"/>
                <w:szCs w:val="15"/>
                <w:lang w:val="en-GB"/>
              </w:rPr>
              <w:t>Current consideration of regional as well as global Zoom meet-ups</w:t>
            </w:r>
          </w:p>
          <w:p w14:paraId="4D49EF2D" w14:textId="77777777" w:rsidR="00190147" w:rsidRPr="009C7D47" w:rsidRDefault="00190147" w:rsidP="009F24FF">
            <w:pPr>
              <w:pStyle w:val="Tabletextleft7"/>
              <w:rPr>
                <w:sz w:val="15"/>
                <w:szCs w:val="15"/>
                <w:lang w:val="en-GB"/>
              </w:rPr>
            </w:pPr>
            <w:r w:rsidRPr="009C7D47">
              <w:rPr>
                <w:sz w:val="15"/>
                <w:szCs w:val="15"/>
                <w:lang w:val="en-GB"/>
              </w:rPr>
              <w:t>Collaborative article submission</w:t>
            </w:r>
          </w:p>
        </w:tc>
      </w:tr>
    </w:tbl>
    <w:p w14:paraId="24FFB6E8" w14:textId="77777777" w:rsidR="004D7AC3" w:rsidRDefault="004D7AC3" w:rsidP="00DC0A3B">
      <w:pPr>
        <w:pStyle w:val="NZJMT2refs2"/>
      </w:pPr>
    </w:p>
    <w:p w14:paraId="46DDE8D6" w14:textId="6AF3C5FF" w:rsidR="00265DFC" w:rsidRPr="00F56CF9" w:rsidRDefault="003D4550" w:rsidP="00DC0A3B">
      <w:pPr>
        <w:pStyle w:val="NZJMT2refs2"/>
      </w:pPr>
      <w:r w:rsidRPr="00587B9F">
        <w:t xml:space="preserve"> </w:t>
      </w:r>
    </w:p>
    <w:sectPr w:rsidR="00265DFC" w:rsidRPr="00F56CF9" w:rsidSect="004D7AC3">
      <w:headerReference w:type="default" r:id="rId125"/>
      <w:headerReference w:type="first" r:id="rId126"/>
      <w:footnotePr>
        <w:numRestart w:val="eachSect"/>
      </w:footnotePr>
      <w:type w:val="nextColumn"/>
      <w:pgSz w:w="11900" w:h="8400" w:orient="landscape" w:code="11"/>
      <w:pgMar w:top="851" w:right="851" w:bottom="851" w:left="851"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A065" w14:textId="77777777" w:rsidR="00F45403" w:rsidRDefault="00F45403">
      <w:r>
        <w:separator/>
      </w:r>
    </w:p>
  </w:endnote>
  <w:endnote w:type="continuationSeparator" w:id="0">
    <w:p w14:paraId="3B756B8D" w14:textId="77777777" w:rsidR="00F45403" w:rsidRDefault="00F4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2EFF" w:usb1="D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4770261"/>
      <w:docPartObj>
        <w:docPartGallery w:val="Page Numbers (Bottom of Page)"/>
        <w:docPartUnique/>
      </w:docPartObj>
    </w:sdtPr>
    <w:sdtContent>
      <w:p w14:paraId="4404FBFC" w14:textId="592D2D56" w:rsidR="003F11A5" w:rsidRDefault="003F11A5" w:rsidP="004D7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99E27" w14:textId="77777777" w:rsidR="003F11A5" w:rsidRDefault="003F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139233"/>
      <w:docPartObj>
        <w:docPartGallery w:val="Page Numbers (Bottom of Page)"/>
        <w:docPartUnique/>
      </w:docPartObj>
    </w:sdtPr>
    <w:sdtContent>
      <w:p w14:paraId="2ADD2255" w14:textId="03247634" w:rsidR="003F11A5" w:rsidRDefault="003F11A5" w:rsidP="004D7A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7</w:t>
        </w:r>
        <w:r>
          <w:rPr>
            <w:rStyle w:val="PageNumber"/>
          </w:rPr>
          <w:fldChar w:fldCharType="end"/>
        </w:r>
      </w:p>
    </w:sdtContent>
  </w:sdt>
  <w:p w14:paraId="348D46AD" w14:textId="77777777" w:rsidR="003F11A5" w:rsidRDefault="003F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225A" w14:textId="77777777" w:rsidR="00F45403" w:rsidRDefault="00F45403" w:rsidP="00FB4A8F">
      <w:r>
        <w:separator/>
      </w:r>
    </w:p>
  </w:footnote>
  <w:footnote w:type="continuationSeparator" w:id="0">
    <w:p w14:paraId="5526ED31" w14:textId="77777777" w:rsidR="00F45403" w:rsidRDefault="00F45403">
      <w:r>
        <w:continuationSeparator/>
      </w:r>
    </w:p>
  </w:footnote>
  <w:footnote w:id="1">
    <w:p w14:paraId="5B8E96AE" w14:textId="550450A1" w:rsidR="00D10476" w:rsidRPr="00D10476" w:rsidRDefault="00D10476" w:rsidP="00D901A4">
      <w:pPr>
        <w:pStyle w:val="FootnoteText"/>
        <w:rPr>
          <w:lang w:val="en-AU"/>
        </w:rPr>
      </w:pPr>
      <w:r>
        <w:rPr>
          <w:rStyle w:val="FootnoteReference"/>
        </w:rPr>
        <w:footnoteRef/>
      </w:r>
      <w:r>
        <w:t xml:space="preserve"> </w:t>
      </w:r>
      <w:r w:rsidR="00340E32">
        <w:t xml:space="preserve"> </w:t>
      </w:r>
      <w:r w:rsidRPr="00D10476">
        <w:t>In this article we use the term neuro choirs to encompass all choirs and singing groups for people living with a neurological condition - including (but not limited to) aphasia choirs, dementia choirs, Parkinson’s choirs, and mixed neurological choirs that cater for people with a range of diagnoses.</w:t>
      </w:r>
    </w:p>
  </w:footnote>
  <w:footnote w:id="2">
    <w:p w14:paraId="4DDE7F78" w14:textId="0FA979C4" w:rsidR="001F3031" w:rsidRPr="001F3031" w:rsidRDefault="001F3031" w:rsidP="00D901A4">
      <w:pPr>
        <w:pStyle w:val="FootnoteText"/>
        <w:rPr>
          <w:lang w:val="en-AU"/>
        </w:rPr>
      </w:pPr>
      <w:r>
        <w:rPr>
          <w:rStyle w:val="FootnoteReference"/>
        </w:rPr>
        <w:footnoteRef/>
      </w:r>
      <w:r>
        <w:t xml:space="preserve"> </w:t>
      </w:r>
      <w:r w:rsidRPr="00D10476">
        <w:t>Terminology (SLT, SLP, and SP) varies between countries.</w:t>
      </w:r>
    </w:p>
  </w:footnote>
  <w:footnote w:id="3">
    <w:p w14:paraId="4778E3AF" w14:textId="1CDC725C" w:rsidR="00D10476" w:rsidRPr="00D10476" w:rsidRDefault="00D10476" w:rsidP="00D901A4">
      <w:pPr>
        <w:pStyle w:val="FootnoteText"/>
        <w:rPr>
          <w:lang w:val="en-AU"/>
        </w:rPr>
      </w:pPr>
      <w:r>
        <w:rPr>
          <w:rStyle w:val="FootnoteReference"/>
        </w:rPr>
        <w:footnoteRef/>
      </w:r>
      <w:r>
        <w:t xml:space="preserve"> </w:t>
      </w:r>
      <w:r w:rsidRPr="00D10476">
        <w:t>Music therapist means a professional who holds a tertiary qualification in music therapy and the credentials, licensure or registration available in their country or state - e.g. New Zealand Registered Music Therapist (NZ RMTh) in Aotearoa New Zealand, RMT in Australia, or Music Therapist - Board Certified (MT-BC) in the USA. We also use generic abbreviation MTh here, as in New Zealand the h is added to distinguish music therapists from music teachers.</w:t>
      </w:r>
    </w:p>
  </w:footnote>
  <w:footnote w:id="4">
    <w:p w14:paraId="12098BDB" w14:textId="05573241" w:rsidR="00D10476" w:rsidRPr="00340E32" w:rsidRDefault="00D10476" w:rsidP="00D901A4">
      <w:pPr>
        <w:pStyle w:val="FootnoteText"/>
        <w:rPr>
          <w:lang w:val="en-AU"/>
        </w:rPr>
      </w:pPr>
      <w:r w:rsidRPr="00340E32">
        <w:rPr>
          <w:rStyle w:val="FootnoteReference"/>
          <w:szCs w:val="15"/>
        </w:rPr>
        <w:footnoteRef/>
      </w:r>
      <w:r w:rsidRPr="00340E32">
        <w:t xml:space="preserve"> </w:t>
      </w:r>
      <w:r w:rsidRPr="00340E32">
        <w:rPr>
          <w:i/>
        </w:rPr>
        <w:t xml:space="preserve">Stepped Care </w:t>
      </w:r>
      <w:r w:rsidRPr="00340E32">
        <w:t>is a 4-level system of assessment and intervention to prevent and treat depression (Baker et al., 2018).</w:t>
      </w:r>
    </w:p>
  </w:footnote>
  <w:footnote w:id="5">
    <w:p w14:paraId="080181F1" w14:textId="1E029B43" w:rsidR="00D10476" w:rsidRPr="00340E32" w:rsidRDefault="00D10476" w:rsidP="00D901A4">
      <w:pPr>
        <w:pStyle w:val="FootnoteText"/>
        <w:rPr>
          <w:lang w:val="en-AU"/>
        </w:rPr>
      </w:pPr>
      <w:r w:rsidRPr="00340E32">
        <w:rPr>
          <w:rStyle w:val="FootnoteReference"/>
          <w:szCs w:val="15"/>
        </w:rPr>
        <w:footnoteRef/>
      </w:r>
      <w:r w:rsidRPr="00340E32">
        <w:t xml:space="preserve"> For further information, see Ansdell’s (2002) landmark discussion of community music therapy in comparison with the “consensus” model of (clinical) music therapy; and for a discussion of community music and community music therapy, see O’Grady &amp; McFerran (2007). These terms are well understood by music therapists, but may be less familiar to others.</w:t>
      </w:r>
    </w:p>
  </w:footnote>
  <w:footnote w:id="6">
    <w:p w14:paraId="1CF08861" w14:textId="39A9F573" w:rsidR="00D10476" w:rsidRPr="00D10476" w:rsidRDefault="00D10476" w:rsidP="00D901A4">
      <w:pPr>
        <w:pStyle w:val="FootnoteText"/>
        <w:rPr>
          <w:lang w:val="en-AU"/>
        </w:rPr>
      </w:pPr>
      <w:r w:rsidRPr="00340E32">
        <w:rPr>
          <w:rStyle w:val="FootnoteReference"/>
          <w:szCs w:val="15"/>
        </w:rPr>
        <w:footnoteRef/>
      </w:r>
      <w:r w:rsidRPr="00340E32">
        <w:t xml:space="preserve"> </w:t>
      </w:r>
      <w:r w:rsidR="00340E32">
        <w:t xml:space="preserve"> </w:t>
      </w:r>
      <w:hyperlink r:id="rId1" w:history="1">
        <w:r w:rsidR="00340E32" w:rsidRPr="002465E6">
          <w:rPr>
            <w:rStyle w:val="Hyperlink"/>
            <w:sz w:val="15"/>
            <w:szCs w:val="15"/>
          </w:rPr>
          <w:t>https://www.singwell.ca</w:t>
        </w:r>
      </w:hyperlink>
    </w:p>
  </w:footnote>
  <w:footnote w:id="7">
    <w:p w14:paraId="7C988C5B" w14:textId="4A66C5EC" w:rsidR="00D10476" w:rsidRPr="00D10476" w:rsidRDefault="00D10476" w:rsidP="00D901A4">
      <w:pPr>
        <w:pStyle w:val="FootnoteText"/>
        <w:rPr>
          <w:lang w:val="en-AU"/>
        </w:rPr>
      </w:pPr>
      <w:r>
        <w:rPr>
          <w:rStyle w:val="FootnoteReference"/>
        </w:rPr>
        <w:footnoteRef/>
      </w:r>
      <w:r>
        <w:t xml:space="preserve"> </w:t>
      </w:r>
      <w:hyperlink r:id="rId2">
        <w:r w:rsidRPr="00340E32">
          <w:rPr>
            <w:u w:val="single"/>
          </w:rPr>
          <w:t>https://kahikateamusictherapyandcommunityartstrust.wordpress.com</w:t>
        </w:r>
      </w:hyperlink>
    </w:p>
  </w:footnote>
  <w:footnote w:id="8">
    <w:p w14:paraId="5EEE2BED" w14:textId="05D6E2C4" w:rsidR="00D10476" w:rsidRPr="00D10476" w:rsidRDefault="00D10476" w:rsidP="00D901A4">
      <w:pPr>
        <w:pStyle w:val="FootnoteText"/>
        <w:rPr>
          <w:lang w:val="en-AU"/>
        </w:rPr>
      </w:pPr>
      <w:r>
        <w:rPr>
          <w:rStyle w:val="FootnoteReference"/>
        </w:rPr>
        <w:footnoteRef/>
      </w:r>
      <w:r>
        <w:t xml:space="preserve"> </w:t>
      </w:r>
      <w:r w:rsidR="00340E32">
        <w:t xml:space="preserve"> </w:t>
      </w:r>
      <w:hyperlink r:id="rId3" w:history="1">
        <w:r w:rsidR="00340E32" w:rsidRPr="002465E6">
          <w:rPr>
            <w:rStyle w:val="Hyperlink"/>
            <w:sz w:val="15"/>
            <w:szCs w:val="15"/>
          </w:rPr>
          <w:t>https://www.csueastbay.edu/slhs/clinic/atp.html</w:t>
        </w:r>
      </w:hyperlink>
    </w:p>
  </w:footnote>
  <w:footnote w:id="9">
    <w:p w14:paraId="6B6F6A0E" w14:textId="30C6D498" w:rsidR="003D4550" w:rsidRPr="00877023" w:rsidRDefault="003D4550" w:rsidP="00D901A4">
      <w:pPr>
        <w:pStyle w:val="Footnotes"/>
      </w:pPr>
      <w:r w:rsidRPr="00877023">
        <w:rPr>
          <w:rStyle w:val="FootnoteReference"/>
        </w:rPr>
        <w:footnoteRef/>
      </w:r>
      <w:r w:rsidRPr="00877023">
        <w:t xml:space="preserve"> </w:t>
      </w:r>
      <w:r w:rsidR="00340E32">
        <w:t xml:space="preserve"> </w:t>
      </w:r>
      <w:r w:rsidRPr="00877023">
        <w:t>Further LPAA resources and training are available from Aphasia Access,</w:t>
      </w:r>
      <w:r w:rsidR="00340E32">
        <w:t xml:space="preserve"> </w:t>
      </w:r>
      <w:hyperlink r:id="rId4" w:history="1">
        <w:r w:rsidR="00340E32" w:rsidRPr="002465E6">
          <w:rPr>
            <w:rStyle w:val="Hyperlink"/>
            <w:sz w:val="15"/>
          </w:rPr>
          <w:t>https://www.aphasiaaccess.org</w:t>
        </w:r>
      </w:hyperlink>
    </w:p>
  </w:footnote>
  <w:footnote w:id="10">
    <w:p w14:paraId="2C44960B" w14:textId="2B60ECC0" w:rsidR="003D4550" w:rsidRPr="00A22ED5" w:rsidRDefault="003D4550" w:rsidP="00D901A4">
      <w:pPr>
        <w:pStyle w:val="Footnotes"/>
        <w:rPr>
          <w:color w:val="000000"/>
        </w:rPr>
      </w:pPr>
      <w:r w:rsidRPr="00877023">
        <w:rPr>
          <w:rStyle w:val="FootnoteReference"/>
        </w:rPr>
        <w:footnoteRef/>
      </w:r>
      <w:r w:rsidR="00340E32">
        <w:t xml:space="preserve">  </w:t>
      </w:r>
      <w:hyperlink r:id="rId5" w:history="1">
        <w:r w:rsidR="00A54918" w:rsidRPr="00877023">
          <w:rPr>
            <w:rStyle w:val="Hyperlink"/>
            <w:sz w:val="15"/>
          </w:rPr>
          <w:t>https://www.scopeaust.org.au</w:t>
        </w:r>
      </w:hyperlink>
      <w:r w:rsidRPr="00A22ED5">
        <w:t xml:space="preserve"> </w:t>
      </w:r>
    </w:p>
  </w:footnote>
  <w:footnote w:id="11">
    <w:p w14:paraId="49C92D98" w14:textId="601EF085" w:rsidR="00211DBC" w:rsidRPr="00A911E6" w:rsidRDefault="00211DBC" w:rsidP="00D901A4">
      <w:pPr>
        <w:pStyle w:val="Footnotes"/>
        <w:rPr>
          <w:color w:val="000000"/>
        </w:rPr>
      </w:pPr>
      <w:r w:rsidRPr="00A22ED5">
        <w:rPr>
          <w:rStyle w:val="FootnoteReference"/>
        </w:rPr>
        <w:footnoteRef/>
      </w:r>
      <w:r w:rsidRPr="00A22ED5">
        <w:t xml:space="preserve"> </w:t>
      </w:r>
      <w:hyperlink r:id="rId6">
        <w:r w:rsidRPr="00A911E6">
          <w:t>https://www.afasienet.com/nieuws-professionals/afasiekoren-in-nederland-2</w:t>
        </w:r>
      </w:hyperlink>
      <w:r w:rsidR="00A911E6" w:rsidRPr="00A911E6">
        <w:t xml:space="preserve"> </w:t>
      </w:r>
      <w:r w:rsidRPr="00A911E6">
        <w:t xml:space="preserve"> </w:t>
      </w:r>
    </w:p>
  </w:footnote>
  <w:footnote w:id="12">
    <w:p w14:paraId="05DCA6C0" w14:textId="54794147" w:rsidR="001F3031" w:rsidRPr="001F3031" w:rsidRDefault="001F3031" w:rsidP="00D901A4">
      <w:pPr>
        <w:pStyle w:val="FootnoteText"/>
        <w:rPr>
          <w:lang w:val="en-AU"/>
        </w:rPr>
      </w:pPr>
      <w:r>
        <w:rPr>
          <w:rStyle w:val="FootnoteReference"/>
        </w:rPr>
        <w:t>12</w:t>
      </w:r>
      <w:r>
        <w:t xml:space="preserve"> </w:t>
      </w:r>
      <w:hyperlink r:id="rId7">
        <w:r w:rsidRPr="00D901A4">
          <w:rPr>
            <w:u w:val="single"/>
          </w:rPr>
          <w:t>https://www.facebook.com/groups/1632141370371583</w:t>
        </w:r>
      </w:hyperlink>
      <w:r>
        <w:t xml:space="preserve"> </w:t>
      </w:r>
    </w:p>
  </w:footnote>
  <w:footnote w:id="13">
    <w:p w14:paraId="08CAB8FD" w14:textId="428FF0F4" w:rsidR="00D901A4" w:rsidRPr="00D901A4" w:rsidRDefault="00D901A4" w:rsidP="00D901A4">
      <w:pPr>
        <w:pStyle w:val="FootnoteText"/>
        <w:rPr>
          <w:lang w:val="en-AU"/>
        </w:rPr>
      </w:pPr>
      <w:r w:rsidRPr="00D901A4">
        <w:rPr>
          <w:rStyle w:val="FootnoteReference"/>
          <w:sz w:val="16"/>
        </w:rPr>
        <w:t>13</w:t>
      </w:r>
      <w:r w:rsidRPr="00D901A4">
        <w:t xml:space="preserve"> </w:t>
      </w:r>
      <w:hyperlink r:id="rId8" w:history="1">
        <w:r w:rsidRPr="00D901A4">
          <w:rPr>
            <w:rStyle w:val="Hyperlink"/>
            <w:sz w:val="16"/>
          </w:rPr>
          <w:t>https://voicesofaphasia.com</w:t>
        </w:r>
      </w:hyperlink>
    </w:p>
  </w:footnote>
  <w:footnote w:id="14">
    <w:p w14:paraId="1F2455D4" w14:textId="0EA29708" w:rsidR="00D901A4" w:rsidRPr="00D901A4" w:rsidRDefault="00D901A4" w:rsidP="00D901A4">
      <w:pPr>
        <w:pStyle w:val="FootnoteText"/>
        <w:rPr>
          <w:lang w:val="en-AU"/>
        </w:rPr>
      </w:pPr>
      <w:r w:rsidRPr="00D901A4">
        <w:rPr>
          <w:rStyle w:val="FootnoteReference"/>
          <w:sz w:val="16"/>
        </w:rPr>
        <w:t>14</w:t>
      </w:r>
      <w:r w:rsidRPr="00D901A4">
        <w:t xml:space="preserve"> </w:t>
      </w:r>
      <w:hyperlink r:id="rId9">
        <w:r w:rsidRPr="00D901A4">
          <w:rPr>
            <w:u w:val="single"/>
          </w:rPr>
          <w:t>https://singaphasia.com</w:t>
        </w:r>
      </w:hyperlink>
      <w:r w:rsidRPr="00D901A4">
        <w:rPr>
          <w:u w:val="single"/>
        </w:rPr>
        <w:t xml:space="preserve">  </w:t>
      </w:r>
    </w:p>
  </w:footnote>
  <w:footnote w:id="15">
    <w:p w14:paraId="5BA2D725" w14:textId="17AF8F12" w:rsidR="00D901A4" w:rsidRPr="00D901A4" w:rsidRDefault="00D901A4" w:rsidP="00D901A4">
      <w:pPr>
        <w:pStyle w:val="FootnoteText"/>
        <w:rPr>
          <w:lang w:val="en-AU"/>
        </w:rPr>
      </w:pPr>
      <w:r>
        <w:rPr>
          <w:rStyle w:val="FootnoteReference"/>
        </w:rPr>
        <w:t>15</w:t>
      </w:r>
      <w:r>
        <w:t xml:space="preserve"> </w:t>
      </w:r>
      <w:hyperlink r:id="rId10">
        <w:r w:rsidRPr="00D901A4">
          <w:rPr>
            <w:u w:val="single"/>
          </w:rPr>
          <w:t>https://www.facebook.com/groups/2000049436906577</w:t>
        </w:r>
      </w:hyperlink>
      <w:r>
        <w:t xml:space="preserve"> </w:t>
      </w:r>
    </w:p>
  </w:footnote>
  <w:footnote w:id="16">
    <w:p w14:paraId="63DA442A" w14:textId="142339FB" w:rsidR="00D901A4" w:rsidRPr="00D901A4" w:rsidRDefault="00D901A4">
      <w:pPr>
        <w:pStyle w:val="FootnoteText"/>
        <w:rPr>
          <w:lang w:val="en-AU"/>
        </w:rPr>
      </w:pPr>
      <w:r>
        <w:rPr>
          <w:rStyle w:val="FootnoteReference"/>
        </w:rPr>
        <w:t>17</w:t>
      </w:r>
      <w:r>
        <w:t xml:space="preserve"> </w:t>
      </w:r>
      <w:r w:rsidRPr="00A22ED5">
        <w:rPr>
          <w:i/>
        </w:rPr>
        <w:t xml:space="preserve">Auld Lang Syne </w:t>
      </w:r>
      <w:r w:rsidRPr="00A22ED5">
        <w:t xml:space="preserve">is a poem by Robert Burns, set to an older, traditional melody, and widely sung at Hogmanay or New Year’s Eve. The song is recorded as both numbers 6274 and 13892 in the Roud Folk Song Index, </w:t>
      </w:r>
      <w:hyperlink r:id="rId11">
        <w:r w:rsidRPr="00A54918">
          <w:rPr>
            <w:u w:val="single"/>
          </w:rPr>
          <w:t>https://en.wikipedia.org/wiki/List_of_folk_songs_by_Roud_number</w:t>
        </w:r>
      </w:hyperlink>
      <w:r>
        <w:t xml:space="preserve"> </w:t>
      </w:r>
      <w:r w:rsidRPr="00A22ED5">
        <w:t xml:space="preserve"> </w:t>
      </w:r>
    </w:p>
  </w:footnote>
  <w:footnote w:id="17">
    <w:p w14:paraId="1B483804" w14:textId="77777777" w:rsidR="003D4550" w:rsidRPr="00AD70EB" w:rsidRDefault="003D4550" w:rsidP="00D901A4">
      <w:pPr>
        <w:pStyle w:val="Footnotes"/>
      </w:pPr>
      <w:r w:rsidRPr="00AD70EB">
        <w:rPr>
          <w:rStyle w:val="FootnoteReference"/>
        </w:rPr>
        <w:footnoteRef/>
      </w:r>
      <w:r w:rsidRPr="00AD70EB">
        <w:t xml:space="preserve"> </w:t>
      </w:r>
      <w:hyperlink r:id="rId12">
        <w:r w:rsidRPr="00A839D1">
          <w:rPr>
            <w:u w:val="single"/>
          </w:rPr>
          <w:t>https://musictherapy.org.nz</w:t>
        </w:r>
      </w:hyperlink>
      <w:r w:rsidRPr="00AD70EB">
        <w:t xml:space="preserve"> </w:t>
      </w:r>
    </w:p>
  </w:footnote>
  <w:footnote w:id="18">
    <w:p w14:paraId="3C99B50B" w14:textId="77777777" w:rsidR="003D4550" w:rsidRPr="00AD70EB" w:rsidRDefault="003D4550" w:rsidP="00D901A4">
      <w:pPr>
        <w:pStyle w:val="Footnotes"/>
      </w:pPr>
      <w:r w:rsidRPr="00AD70EB">
        <w:rPr>
          <w:rStyle w:val="FootnoteReference"/>
        </w:rPr>
        <w:footnoteRef/>
      </w:r>
      <w:r w:rsidRPr="00AD70EB">
        <w:t xml:space="preserve"> </w:t>
      </w:r>
      <w:hyperlink r:id="rId13">
        <w:r w:rsidRPr="00A839D1">
          <w:rPr>
            <w:u w:val="single"/>
          </w:rPr>
          <w:t>https://www.fmhs.auckland.ac.nz/en/faculty/cbr.html</w:t>
        </w:r>
      </w:hyperlink>
      <w:r w:rsidRPr="00A839D1">
        <w:rPr>
          <w:u w:val="single"/>
        </w:rPr>
        <w:t xml:space="preserve"> </w:t>
      </w:r>
    </w:p>
  </w:footnote>
  <w:footnote w:id="19">
    <w:p w14:paraId="6FC32B54" w14:textId="77777777" w:rsidR="003D4550" w:rsidRPr="00AD70EB" w:rsidRDefault="003D4550" w:rsidP="00D901A4">
      <w:pPr>
        <w:pStyle w:val="Footnotes"/>
      </w:pPr>
      <w:r w:rsidRPr="00AD70EB">
        <w:rPr>
          <w:rStyle w:val="FootnoteReference"/>
        </w:rPr>
        <w:footnoteRef/>
      </w:r>
      <w:r w:rsidRPr="00AD70EB">
        <w:t xml:space="preserve"> </w:t>
      </w:r>
      <w:hyperlink r:id="rId14">
        <w:r w:rsidRPr="00A839D1">
          <w:rPr>
            <w:u w:val="single"/>
          </w:rPr>
          <w:t>https://hmstrust.org.au</w:t>
        </w:r>
      </w:hyperlink>
      <w:r w:rsidRPr="00A839D1">
        <w:rPr>
          <w:u w:val="single"/>
        </w:rPr>
        <w:t xml:space="preserve"> </w:t>
      </w:r>
    </w:p>
  </w:footnote>
  <w:footnote w:id="20">
    <w:p w14:paraId="5C2B7389" w14:textId="77777777" w:rsidR="00297D7A" w:rsidRPr="00AD70EB" w:rsidRDefault="00297D7A" w:rsidP="00297D7A">
      <w:pPr>
        <w:pStyle w:val="Footnotes"/>
      </w:pPr>
      <w:r w:rsidRPr="00AD70EB">
        <w:rPr>
          <w:rStyle w:val="FootnoteReference"/>
        </w:rPr>
        <w:footnoteRef/>
      </w:r>
      <w:r w:rsidRPr="00AD70EB">
        <w:t xml:space="preserve"> </w:t>
      </w:r>
      <w:hyperlink r:id="rId15">
        <w:r w:rsidRPr="00A839D1">
          <w:rPr>
            <w:u w:val="single"/>
          </w:rPr>
          <w:t>https://www.rmtc.org.nz</w:t>
        </w:r>
      </w:hyperlink>
      <w:r w:rsidRPr="00AD70EB">
        <w:t xml:space="preserve"> </w:t>
      </w:r>
    </w:p>
  </w:footnote>
  <w:footnote w:id="21">
    <w:p w14:paraId="09FC2BAF" w14:textId="77777777" w:rsidR="00297D7A" w:rsidRPr="00AD70EB" w:rsidRDefault="00297D7A" w:rsidP="00297D7A">
      <w:pPr>
        <w:pStyle w:val="Footnotes"/>
      </w:pPr>
      <w:r w:rsidRPr="00AD70EB">
        <w:rPr>
          <w:rStyle w:val="FootnoteReference"/>
        </w:rPr>
        <w:footnoteRef/>
      </w:r>
      <w:r w:rsidRPr="00AD70EB">
        <w:t xml:space="preserve"> </w:t>
      </w:r>
      <w:hyperlink r:id="rId16">
        <w:r w:rsidRPr="00A839D1">
          <w:rPr>
            <w:u w:val="single"/>
          </w:rPr>
          <w:t>https://www.facebook.com/groups/1123145097697724</w:t>
        </w:r>
      </w:hyperlink>
      <w:r w:rsidRPr="00AD70EB">
        <w:t xml:space="preserve"> </w:t>
      </w:r>
    </w:p>
  </w:footnote>
  <w:footnote w:id="22">
    <w:p w14:paraId="3FA266CE" w14:textId="77777777" w:rsidR="00297D7A" w:rsidRDefault="00297D7A" w:rsidP="00297D7A">
      <w:pPr>
        <w:pStyle w:val="Footnotes"/>
        <w:rPr>
          <w:color w:val="000000"/>
        </w:rPr>
      </w:pPr>
      <w:r w:rsidRPr="00AD70EB">
        <w:rPr>
          <w:rStyle w:val="FootnoteReference"/>
        </w:rPr>
        <w:footnoteRef/>
      </w:r>
      <w:r w:rsidRPr="00AD70EB">
        <w:t xml:space="preserve"> </w:t>
      </w:r>
      <w:hyperlink r:id="rId17">
        <w:r w:rsidRPr="00A839D1">
          <w:rPr>
            <w:u w:val="single"/>
          </w:rPr>
          <w:t>https://neurological.org.nz</w:t>
        </w:r>
      </w:hyperlink>
      <w:r w:rsidRPr="00AD70EB">
        <w:t xml:space="preserve"> </w:t>
      </w:r>
    </w:p>
  </w:footnote>
  <w:footnote w:id="23">
    <w:p w14:paraId="6A314815" w14:textId="21D3105A" w:rsidR="00297D7A" w:rsidRPr="00AD70EB" w:rsidRDefault="00297D7A" w:rsidP="00297D7A">
      <w:pPr>
        <w:pStyle w:val="Footnotes"/>
      </w:pPr>
      <w:r w:rsidRPr="00AD70EB">
        <w:t xml:space="preserve"> </w:t>
      </w:r>
    </w:p>
  </w:footnote>
  <w:footnote w:id="24">
    <w:p w14:paraId="04BDE1B0" w14:textId="77777777" w:rsidR="004D7AC3" w:rsidRDefault="004D7AC3" w:rsidP="004D7AC3">
      <w:pPr>
        <w:pStyle w:val="Footnotes"/>
        <w:rPr>
          <w:color w:val="1155CD"/>
        </w:rPr>
      </w:pPr>
      <w:r w:rsidRPr="00D9079E">
        <w:rPr>
          <w:rStyle w:val="FootnoteReference"/>
          <w:sz w:val="16"/>
          <w:szCs w:val="16"/>
        </w:rPr>
        <w:footnoteRef/>
      </w:r>
      <w:r w:rsidRPr="00D9079E">
        <w:t xml:space="preserve"> </w:t>
      </w:r>
      <w:hyperlink r:id="rId18">
        <w:r w:rsidRPr="00A839D1">
          <w:rPr>
            <w:u w:val="single"/>
          </w:rPr>
          <w:t>https://www.thebrainsite.org</w:t>
        </w:r>
      </w:hyperlink>
      <w:r w:rsidRPr="00D9079E">
        <w:t xml:space="preserve"> </w:t>
      </w:r>
    </w:p>
  </w:footnote>
  <w:footnote w:id="25">
    <w:p w14:paraId="0387CB9F" w14:textId="77777777" w:rsidR="004D7AC3" w:rsidRPr="00D9079E" w:rsidRDefault="004D7AC3" w:rsidP="004D7AC3">
      <w:pPr>
        <w:pStyle w:val="Footnotes"/>
      </w:pPr>
      <w:r w:rsidRPr="00D9079E">
        <w:rPr>
          <w:rStyle w:val="FootnoteReference"/>
        </w:rPr>
        <w:footnoteRef/>
      </w:r>
      <w:r w:rsidRPr="00D9079E">
        <w:t xml:space="preserve"> </w:t>
      </w:r>
      <w:hyperlink r:id="rId19">
        <w:r w:rsidRPr="00A839D1">
          <w:rPr>
            <w:u w:val="single"/>
          </w:rPr>
          <w:t>https://www.nbcbayarea.com/on-air/as-seen-on/bap-aphasia-tones_bay-area/129704/</w:t>
        </w:r>
      </w:hyperlink>
      <w:r w:rsidRPr="00D9079E">
        <w:t> </w:t>
      </w:r>
    </w:p>
  </w:footnote>
  <w:footnote w:id="26">
    <w:p w14:paraId="09A590EA" w14:textId="77777777" w:rsidR="004D7AC3" w:rsidRPr="00D9079E" w:rsidRDefault="004D7AC3" w:rsidP="004D7AC3">
      <w:pPr>
        <w:pStyle w:val="Footnotes"/>
      </w:pPr>
      <w:r w:rsidRPr="00D9079E">
        <w:rPr>
          <w:rStyle w:val="FootnoteReference"/>
        </w:rPr>
        <w:footnoteRef/>
      </w:r>
      <w:r w:rsidRPr="00D9079E">
        <w:t xml:space="preserve"> </w:t>
      </w:r>
      <w:hyperlink r:id="rId20">
        <w:r w:rsidRPr="00A839D1">
          <w:rPr>
            <w:u w:val="single"/>
          </w:rPr>
          <w:t>https://www.facebook.com/groups/2000049436906577</w:t>
        </w:r>
      </w:hyperlink>
      <w:r w:rsidRPr="00D9079E">
        <w:t xml:space="preserve"> </w:t>
      </w:r>
    </w:p>
  </w:footnote>
  <w:footnote w:id="27">
    <w:p w14:paraId="2FB51FE0" w14:textId="77777777" w:rsidR="004D7AC3" w:rsidRPr="00D9079E" w:rsidRDefault="004D7AC3" w:rsidP="004D7AC3">
      <w:pPr>
        <w:pStyle w:val="Footnotes"/>
      </w:pPr>
      <w:r w:rsidRPr="00D9079E">
        <w:rPr>
          <w:rStyle w:val="FootnoteReference"/>
        </w:rPr>
        <w:footnoteRef/>
      </w:r>
      <w:r w:rsidRPr="00D9079E">
        <w:t xml:space="preserve"> </w:t>
      </w:r>
      <w:hyperlink r:id="rId21">
        <w:r w:rsidRPr="00A839D1">
          <w:rPr>
            <w:u w:val="single"/>
          </w:rPr>
          <w:t>https://www.plattsburgh.edu/news/news-archive/suny-plattsburgh-uvm-aphasia-choirs-to-join-for-june-2-concert-in-south-burlington.html</w:t>
        </w:r>
      </w:hyperlink>
      <w:r w:rsidRPr="00D9079E">
        <w:t xml:space="preserve"> </w:t>
      </w:r>
    </w:p>
  </w:footnote>
  <w:footnote w:id="28">
    <w:p w14:paraId="6B6CD6B2" w14:textId="77777777" w:rsidR="00190147" w:rsidRPr="00D9079E" w:rsidRDefault="00190147" w:rsidP="00190147">
      <w:pPr>
        <w:pStyle w:val="Footnotes"/>
      </w:pPr>
      <w:r w:rsidRPr="00D9079E">
        <w:rPr>
          <w:rStyle w:val="FootnoteReference"/>
        </w:rPr>
        <w:footnoteRef/>
      </w:r>
      <w:r w:rsidRPr="00D9079E">
        <w:t xml:space="preserve"> </w:t>
      </w:r>
      <w:hyperlink r:id="rId22">
        <w:r w:rsidRPr="00A839D1">
          <w:rPr>
            <w:u w:val="single"/>
          </w:rPr>
          <w:t>https://www.singtobeat.co.uk</w:t>
        </w:r>
      </w:hyperlink>
      <w:r w:rsidRPr="00D9079E">
        <w:t xml:space="preserve"> </w:t>
      </w:r>
    </w:p>
  </w:footnote>
  <w:footnote w:id="29">
    <w:p w14:paraId="49755D14" w14:textId="77777777" w:rsidR="00190147" w:rsidRDefault="00190147" w:rsidP="00190147">
      <w:pPr>
        <w:pStyle w:val="Footnotes"/>
      </w:pPr>
      <w:r>
        <w:rPr>
          <w:rStyle w:val="FootnoteReference"/>
        </w:rPr>
        <w:footnoteRef/>
      </w:r>
      <w:r>
        <w:t xml:space="preserve"> </w:t>
      </w:r>
      <w:r w:rsidRPr="00A839D1">
        <w:t xml:space="preserve">An </w:t>
      </w:r>
      <w:r w:rsidRPr="00A839D1">
        <w:rPr>
          <w:i/>
        </w:rPr>
        <w:t xml:space="preserve">auspice organisation </w:t>
      </w:r>
      <w:r w:rsidRPr="00A839D1">
        <w:t>is an Australian term for a larger umbrella organisation under whose auspices an organisation or group acts.</w:t>
      </w:r>
    </w:p>
  </w:footnote>
  <w:footnote w:id="30">
    <w:p w14:paraId="64E50524" w14:textId="77777777" w:rsidR="00190147" w:rsidRPr="00D9079E" w:rsidRDefault="00190147" w:rsidP="00190147">
      <w:pPr>
        <w:pStyle w:val="Footnotes"/>
      </w:pPr>
      <w:r w:rsidRPr="00D9079E">
        <w:rPr>
          <w:rStyle w:val="FootnoteReference"/>
          <w:sz w:val="16"/>
          <w:szCs w:val="16"/>
        </w:rPr>
        <w:footnoteRef/>
      </w:r>
      <w:r w:rsidRPr="00D9079E">
        <w:t xml:space="preserve"> </w:t>
      </w:r>
      <w:hyperlink r:id="rId23">
        <w:r w:rsidRPr="00A839D1">
          <w:rPr>
            <w:u w:val="single"/>
          </w:rPr>
          <w:t>https://worldsingingday.org</w:t>
        </w:r>
      </w:hyperlink>
      <w:r w:rsidRPr="00D9079E">
        <w:t xml:space="preserve"> </w:t>
      </w:r>
    </w:p>
  </w:footnote>
  <w:footnote w:id="31">
    <w:p w14:paraId="4103342F" w14:textId="77777777" w:rsidR="00190147" w:rsidRPr="00A839D1" w:rsidRDefault="00190147" w:rsidP="00190147">
      <w:pPr>
        <w:pStyle w:val="Footnotes"/>
        <w:rPr>
          <w:u w:val="single"/>
        </w:rPr>
      </w:pPr>
      <w:r w:rsidRPr="00D9079E">
        <w:rPr>
          <w:rStyle w:val="FootnoteReference"/>
          <w:sz w:val="16"/>
          <w:szCs w:val="16"/>
        </w:rPr>
        <w:footnoteRef/>
      </w:r>
      <w:hyperlink r:id="rId24">
        <w:r w:rsidRPr="00A839D1">
          <w:t xml:space="preserve"> </w:t>
        </w:r>
        <w:r w:rsidRPr="00A839D1">
          <w:rPr>
            <w:u w:val="single"/>
          </w:rPr>
          <w:t xml:space="preserve">https://res.cloudinary.com/scentre-group-au/image/upload/v1569821663/ljhwp8bko4lyx5nd3z3z.pdf </w:t>
        </w:r>
      </w:hyperlink>
    </w:p>
  </w:footnote>
  <w:footnote w:id="32">
    <w:p w14:paraId="32F5BD73" w14:textId="77777777" w:rsidR="00190147" w:rsidRDefault="00190147" w:rsidP="00190147">
      <w:pPr>
        <w:pStyle w:val="Footnotes"/>
        <w:rPr>
          <w:color w:val="000000"/>
        </w:rPr>
      </w:pPr>
      <w:r w:rsidRPr="00D9079E">
        <w:rPr>
          <w:rStyle w:val="FootnoteReference"/>
          <w:sz w:val="16"/>
          <w:szCs w:val="16"/>
        </w:rPr>
        <w:footnoteRef/>
      </w:r>
      <w:hyperlink r:id="rId25">
        <w:r w:rsidRPr="00D9079E">
          <w:t xml:space="preserve"> </w:t>
        </w:r>
      </w:hyperlink>
      <w:hyperlink r:id="rId26">
        <w:r w:rsidRPr="00A839D1">
          <w:rPr>
            <w:u w:val="single"/>
          </w:rPr>
          <w:t>https://www.westfield.com.au/knox/story/3bjNIBTitvamHf357cmYiv/wendy-lyons</w:t>
        </w:r>
      </w:hyperlink>
      <w:hyperlink r:id="rId27">
        <w:r w:rsidRPr="00A839D1">
          <w:rPr>
            <w:u w:val="single"/>
          </w:rPr>
          <w:t xml:space="preserve"> </w:t>
        </w:r>
      </w:hyperlink>
    </w:p>
  </w:footnote>
  <w:footnote w:id="33">
    <w:p w14:paraId="22B9F9E6" w14:textId="77777777" w:rsidR="00190147" w:rsidRPr="00D9079E" w:rsidRDefault="00190147" w:rsidP="00190147">
      <w:pPr>
        <w:pStyle w:val="Footnotes"/>
      </w:pPr>
      <w:r w:rsidRPr="00D9079E">
        <w:rPr>
          <w:rStyle w:val="FootnoteReference"/>
        </w:rPr>
        <w:footnoteRef/>
      </w:r>
      <w:r w:rsidRPr="00D9079E">
        <w:t xml:space="preserve"> </w:t>
      </w:r>
      <w:hyperlink r:id="rId28">
        <w:r w:rsidRPr="00A839D1">
          <w:rPr>
            <w:u w:val="single"/>
          </w:rPr>
          <w:t>https://voicesofaphasia.com</w:t>
        </w:r>
      </w:hyperlink>
      <w:r w:rsidRPr="00D9079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80CE" w14:textId="110EC3CE" w:rsidR="000A1185" w:rsidRPr="00731D28" w:rsidRDefault="000A1185" w:rsidP="000A1185">
    <w:pPr>
      <w:pStyle w:val="Header"/>
    </w:pPr>
    <w:r w:rsidRPr="00731D28">
      <w:t>(202</w:t>
    </w:r>
    <w:r>
      <w:t>2</w:t>
    </w:r>
    <w:r w:rsidRPr="00731D28">
      <w:t xml:space="preserve">). New Zealand Journal of Music Therapy, </w:t>
    </w:r>
    <w:r>
      <w:t>20, 47-89.</w:t>
    </w:r>
  </w:p>
  <w:p w14:paraId="39224C4F" w14:textId="77777777" w:rsidR="000A1185" w:rsidRDefault="000A1185" w:rsidP="000A1185">
    <w:pPr>
      <w:pStyle w:val="Header"/>
    </w:pPr>
    <w:r w:rsidRPr="00731D28">
      <w:sym w:font="Symbol" w:char="F0D3"/>
    </w:r>
    <w:r w:rsidRPr="00731D28">
      <w:t xml:space="preserve"> Music Therapy New Zealand</w:t>
    </w:r>
  </w:p>
  <w:p w14:paraId="73D634B5" w14:textId="77777777" w:rsidR="000A1185" w:rsidRPr="00E81999" w:rsidRDefault="000A1185" w:rsidP="00365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05272" w14:textId="77777777" w:rsidR="00004E8E" w:rsidRPr="001C5D8A" w:rsidRDefault="00004E8E" w:rsidP="00365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A5A2" w14:textId="77777777" w:rsidR="004457FC" w:rsidRPr="00540F59" w:rsidRDefault="004457FC" w:rsidP="004D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08DD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5A2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5C4C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AE3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7E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923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84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D68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70F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10"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5" w15:restartNumberingAfterBreak="0">
    <w:nsid w:val="07520B27"/>
    <w:multiLevelType w:val="hybridMultilevel"/>
    <w:tmpl w:val="68120B62"/>
    <w:lvl w:ilvl="0" w:tplc="12BAD0E8">
      <w:start w:val="1"/>
      <w:numFmt w:val="decimal"/>
      <w:lvlText w:val="1.2.%1."/>
      <w:lvlJc w:val="left"/>
      <w:pPr>
        <w:ind w:left="33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B5A5B"/>
    <w:multiLevelType w:val="multilevel"/>
    <w:tmpl w:val="056E89D6"/>
    <w:lvl w:ilvl="0">
      <w:start w:val="3"/>
      <w:numFmt w:val="decimal"/>
      <w:lvlText w:val="%1"/>
      <w:lvlJc w:val="left"/>
      <w:pPr>
        <w:ind w:left="360" w:hanging="360"/>
      </w:pPr>
      <w:rPr>
        <w:rFonts w:hint="default"/>
      </w:rPr>
    </w:lvl>
    <w:lvl w:ilvl="1">
      <w:start w:val="2"/>
      <w:numFmt w:val="decimal"/>
      <w:lvlText w:val="3.%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7" w15:restartNumberingAfterBreak="0">
    <w:nsid w:val="2516072E"/>
    <w:multiLevelType w:val="hybridMultilevel"/>
    <w:tmpl w:val="22B4DE52"/>
    <w:lvl w:ilvl="0" w:tplc="FB30F5A4">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5C663A4"/>
    <w:multiLevelType w:val="hybridMultilevel"/>
    <w:tmpl w:val="E7CAC3E6"/>
    <w:lvl w:ilvl="0" w:tplc="0B32FEE4">
      <w:start w:val="1"/>
      <w:numFmt w:val="decimal"/>
      <w:pStyle w:v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AE84A98">
      <w:start w:val="1"/>
      <w:numFmt w:val="decimal"/>
      <w:lvlText w:val="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91C83"/>
    <w:multiLevelType w:val="hybridMultilevel"/>
    <w:tmpl w:val="B37885A6"/>
    <w:lvl w:ilvl="0" w:tplc="9DAEB8F4">
      <w:start w:val="2"/>
      <w:numFmt w:val="decimal"/>
      <w:pStyle w:val="NZJMTHeading3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53CC9"/>
    <w:multiLevelType w:val="hybridMultilevel"/>
    <w:tmpl w:val="344CC208"/>
    <w:lvl w:ilvl="0" w:tplc="31A4B496">
      <w:start w:val="1"/>
      <w:numFmt w:val="decimal"/>
      <w:pStyle w:val="List3"/>
      <w:lvlText w:val="1.3.%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1" w15:restartNumberingAfterBreak="0">
    <w:nsid w:val="298340BD"/>
    <w:multiLevelType w:val="hybridMultilevel"/>
    <w:tmpl w:val="999A43F4"/>
    <w:lvl w:ilvl="0" w:tplc="875A0A98">
      <w:start w:val="1"/>
      <w:numFmt w:val="decimal"/>
      <w:lvlText w:val="1.5.%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15:restartNumberingAfterBreak="0">
    <w:nsid w:val="2A5C3456"/>
    <w:multiLevelType w:val="hybridMultilevel"/>
    <w:tmpl w:val="EAAEA2DE"/>
    <w:lvl w:ilvl="0" w:tplc="CD76ADF8">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DE14A3A"/>
    <w:multiLevelType w:val="multilevel"/>
    <w:tmpl w:val="9956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C27B3"/>
    <w:multiLevelType w:val="hybridMultilevel"/>
    <w:tmpl w:val="91C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24DB7"/>
    <w:multiLevelType w:val="hybridMultilevel"/>
    <w:tmpl w:val="47B44EE2"/>
    <w:lvl w:ilvl="0" w:tplc="82567EEA">
      <w:start w:val="1"/>
      <w:numFmt w:val="decimal"/>
      <w:lvlText w:val="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F3D5668"/>
    <w:multiLevelType w:val="hybridMultilevel"/>
    <w:tmpl w:val="1D2A3550"/>
    <w:lvl w:ilvl="0" w:tplc="A1608014">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125091"/>
    <w:multiLevelType w:val="hybridMultilevel"/>
    <w:tmpl w:val="36F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D030C"/>
    <w:multiLevelType w:val="multilevel"/>
    <w:tmpl w:val="252212D4"/>
    <w:lvl w:ilvl="0">
      <w:start w:val="1"/>
      <w:numFmt w:val="decimal"/>
      <w:pStyle w:val="ListBullet4"/>
      <w:lvlText w:val="1.3.%1."/>
      <w:lvlJc w:val="left"/>
      <w:pPr>
        <w:tabs>
          <w:tab w:val="num" w:pos="0"/>
        </w:tabs>
        <w:ind w:left="3054" w:hanging="360"/>
      </w:pPr>
    </w:lvl>
    <w:lvl w:ilvl="1">
      <w:start w:val="1"/>
      <w:numFmt w:val="lowerLetter"/>
      <w:lvlText w:val="%2."/>
      <w:lvlJc w:val="left"/>
      <w:pPr>
        <w:tabs>
          <w:tab w:val="num" w:pos="0"/>
        </w:tabs>
        <w:ind w:left="3774" w:hanging="360"/>
      </w:pPr>
    </w:lvl>
    <w:lvl w:ilvl="2">
      <w:start w:val="1"/>
      <w:numFmt w:val="lowerRoman"/>
      <w:lvlText w:val="%3."/>
      <w:lvlJc w:val="right"/>
      <w:pPr>
        <w:tabs>
          <w:tab w:val="num" w:pos="0"/>
        </w:tabs>
        <w:ind w:left="4494" w:hanging="180"/>
      </w:pPr>
    </w:lvl>
    <w:lvl w:ilvl="3">
      <w:start w:val="1"/>
      <w:numFmt w:val="decimal"/>
      <w:lvlText w:val="%4."/>
      <w:lvlJc w:val="left"/>
      <w:pPr>
        <w:tabs>
          <w:tab w:val="num" w:pos="0"/>
        </w:tabs>
        <w:ind w:left="5214" w:hanging="360"/>
      </w:pPr>
    </w:lvl>
    <w:lvl w:ilvl="4">
      <w:start w:val="1"/>
      <w:numFmt w:val="lowerLetter"/>
      <w:lvlText w:val="%5."/>
      <w:lvlJc w:val="left"/>
      <w:pPr>
        <w:tabs>
          <w:tab w:val="num" w:pos="0"/>
        </w:tabs>
        <w:ind w:left="5934" w:hanging="360"/>
      </w:pPr>
    </w:lvl>
    <w:lvl w:ilvl="5">
      <w:start w:val="1"/>
      <w:numFmt w:val="lowerRoman"/>
      <w:lvlText w:val="%6."/>
      <w:lvlJc w:val="right"/>
      <w:pPr>
        <w:tabs>
          <w:tab w:val="num" w:pos="0"/>
        </w:tabs>
        <w:ind w:left="6654" w:hanging="180"/>
      </w:pPr>
    </w:lvl>
    <w:lvl w:ilvl="6">
      <w:start w:val="1"/>
      <w:numFmt w:val="decimal"/>
      <w:lvlText w:val="%7."/>
      <w:lvlJc w:val="left"/>
      <w:pPr>
        <w:tabs>
          <w:tab w:val="num" w:pos="0"/>
        </w:tabs>
        <w:ind w:left="7374" w:hanging="360"/>
      </w:pPr>
    </w:lvl>
    <w:lvl w:ilvl="7">
      <w:start w:val="1"/>
      <w:numFmt w:val="lowerLetter"/>
      <w:lvlText w:val="%8."/>
      <w:lvlJc w:val="left"/>
      <w:pPr>
        <w:tabs>
          <w:tab w:val="num" w:pos="0"/>
        </w:tabs>
        <w:ind w:left="8094" w:hanging="360"/>
      </w:pPr>
    </w:lvl>
    <w:lvl w:ilvl="8">
      <w:start w:val="1"/>
      <w:numFmt w:val="lowerRoman"/>
      <w:lvlText w:val="%9."/>
      <w:lvlJc w:val="right"/>
      <w:pPr>
        <w:tabs>
          <w:tab w:val="num" w:pos="0"/>
        </w:tabs>
        <w:ind w:left="8814" w:hanging="180"/>
      </w:pPr>
    </w:lvl>
  </w:abstractNum>
  <w:abstractNum w:abstractNumId="35"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176253E"/>
    <w:multiLevelType w:val="multilevel"/>
    <w:tmpl w:val="DC86B502"/>
    <w:lvl w:ilvl="0">
      <w:start w:val="3"/>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7"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8"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64636D2"/>
    <w:multiLevelType w:val="hybridMultilevel"/>
    <w:tmpl w:val="87C29674"/>
    <w:lvl w:ilvl="0" w:tplc="CCC65DCC">
      <w:start w:val="1"/>
      <w:numFmt w:val="decimal"/>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40" w15:restartNumberingAfterBreak="0">
    <w:nsid w:val="7D684FB1"/>
    <w:multiLevelType w:val="hybridMultilevel"/>
    <w:tmpl w:val="44C8154C"/>
    <w:lvl w:ilvl="0" w:tplc="873CA2D4">
      <w:start w:val="1"/>
      <w:numFmt w:val="decimal"/>
      <w:pStyle w:val="List2"/>
      <w:lvlText w:val="1.%1."/>
      <w:lvlJc w:val="left"/>
      <w:pPr>
        <w:ind w:left="3163" w:hanging="360"/>
      </w:pPr>
      <w:rPr>
        <w:rFonts w:hint="default"/>
      </w:rPr>
    </w:lvl>
    <w:lvl w:ilvl="1" w:tplc="C8108BC8">
      <w:start w:val="1"/>
      <w:numFmt w:val="decimal"/>
      <w:lvlText w:val="1.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8"/>
  </w:num>
  <w:num w:numId="3">
    <w:abstractNumId w:val="31"/>
  </w:num>
  <w:num w:numId="4">
    <w:abstractNumId w:val="19"/>
  </w:num>
  <w:num w:numId="5">
    <w:abstractNumId w:val="33"/>
  </w:num>
  <w:num w:numId="6">
    <w:abstractNumId w:val="35"/>
  </w:num>
  <w:num w:numId="7">
    <w:abstractNumId w:val="22"/>
  </w:num>
  <w:num w:numId="8">
    <w:abstractNumId w:val="26"/>
  </w:num>
  <w:num w:numId="9">
    <w:abstractNumId w:val="30"/>
  </w:num>
  <w:num w:numId="10">
    <w:abstractNumId w:val="37"/>
  </w:num>
  <w:num w:numId="11">
    <w:abstractNumId w:val="27"/>
  </w:num>
  <w:num w:numId="12">
    <w:abstractNumId w:val="29"/>
  </w:num>
  <w:num w:numId="13">
    <w:abstractNumId w:val="21"/>
  </w:num>
  <w:num w:numId="14">
    <w:abstractNumId w:val="28"/>
  </w:num>
  <w:num w:numId="15">
    <w:abstractNumId w:val="18"/>
  </w:num>
  <w:num w:numId="16">
    <w:abstractNumId w:val="40"/>
  </w:num>
  <w:num w:numId="17">
    <w:abstractNumId w:val="15"/>
  </w:num>
  <w:num w:numId="18">
    <w:abstractNumId w:val="20"/>
  </w:num>
  <w:num w:numId="19">
    <w:abstractNumId w:val="17"/>
  </w:num>
  <w:num w:numId="20">
    <w:abstractNumId w:val="36"/>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32"/>
  </w:num>
  <w:num w:numId="32">
    <w:abstractNumId w:val="24"/>
  </w:num>
  <w:num w:numId="33">
    <w:abstractNumId w:val="34"/>
  </w:num>
  <w:num w:numId="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E8E"/>
    <w:rsid w:val="00006338"/>
    <w:rsid w:val="000114EC"/>
    <w:rsid w:val="000117E6"/>
    <w:rsid w:val="0001239C"/>
    <w:rsid w:val="000128F7"/>
    <w:rsid w:val="00012D43"/>
    <w:rsid w:val="00012E45"/>
    <w:rsid w:val="0001424D"/>
    <w:rsid w:val="00014EBA"/>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4626"/>
    <w:rsid w:val="00035340"/>
    <w:rsid w:val="000358CD"/>
    <w:rsid w:val="00036388"/>
    <w:rsid w:val="000366B8"/>
    <w:rsid w:val="00037060"/>
    <w:rsid w:val="00037C8D"/>
    <w:rsid w:val="00041826"/>
    <w:rsid w:val="00041E20"/>
    <w:rsid w:val="000425C4"/>
    <w:rsid w:val="0004396B"/>
    <w:rsid w:val="00043CD7"/>
    <w:rsid w:val="00044263"/>
    <w:rsid w:val="000447F4"/>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7A31"/>
    <w:rsid w:val="00057D7C"/>
    <w:rsid w:val="0006010F"/>
    <w:rsid w:val="00061DDE"/>
    <w:rsid w:val="00062E7C"/>
    <w:rsid w:val="000637AE"/>
    <w:rsid w:val="00064643"/>
    <w:rsid w:val="00064B79"/>
    <w:rsid w:val="00064D06"/>
    <w:rsid w:val="00064F86"/>
    <w:rsid w:val="000654B7"/>
    <w:rsid w:val="00065C42"/>
    <w:rsid w:val="00066B2D"/>
    <w:rsid w:val="000670F8"/>
    <w:rsid w:val="00067CD4"/>
    <w:rsid w:val="00070053"/>
    <w:rsid w:val="000707A1"/>
    <w:rsid w:val="00070C20"/>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3E5B"/>
    <w:rsid w:val="00084154"/>
    <w:rsid w:val="00085559"/>
    <w:rsid w:val="00085E88"/>
    <w:rsid w:val="00085F8D"/>
    <w:rsid w:val="00085F94"/>
    <w:rsid w:val="00086112"/>
    <w:rsid w:val="00087A2F"/>
    <w:rsid w:val="000901EE"/>
    <w:rsid w:val="000906E5"/>
    <w:rsid w:val="00090FB7"/>
    <w:rsid w:val="00092327"/>
    <w:rsid w:val="000924F9"/>
    <w:rsid w:val="00094C7D"/>
    <w:rsid w:val="00094E41"/>
    <w:rsid w:val="00095E03"/>
    <w:rsid w:val="0009627A"/>
    <w:rsid w:val="0009692B"/>
    <w:rsid w:val="00097342"/>
    <w:rsid w:val="000A017C"/>
    <w:rsid w:val="000A0DFB"/>
    <w:rsid w:val="000A1185"/>
    <w:rsid w:val="000A1610"/>
    <w:rsid w:val="000A21DF"/>
    <w:rsid w:val="000A2890"/>
    <w:rsid w:val="000A2AC6"/>
    <w:rsid w:val="000A2CF8"/>
    <w:rsid w:val="000A3732"/>
    <w:rsid w:val="000A3885"/>
    <w:rsid w:val="000A3B46"/>
    <w:rsid w:val="000A4C0E"/>
    <w:rsid w:val="000A5864"/>
    <w:rsid w:val="000A5BAB"/>
    <w:rsid w:val="000A5C32"/>
    <w:rsid w:val="000A6210"/>
    <w:rsid w:val="000A6224"/>
    <w:rsid w:val="000A642E"/>
    <w:rsid w:val="000A750C"/>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27D5"/>
    <w:rsid w:val="000C3BD8"/>
    <w:rsid w:val="000C3C6D"/>
    <w:rsid w:val="000C3CF8"/>
    <w:rsid w:val="000C4471"/>
    <w:rsid w:val="000C4A24"/>
    <w:rsid w:val="000C5030"/>
    <w:rsid w:val="000C675E"/>
    <w:rsid w:val="000C6793"/>
    <w:rsid w:val="000C724C"/>
    <w:rsid w:val="000D024C"/>
    <w:rsid w:val="000D0D30"/>
    <w:rsid w:val="000D1C3F"/>
    <w:rsid w:val="000D3675"/>
    <w:rsid w:val="000D40C4"/>
    <w:rsid w:val="000D507B"/>
    <w:rsid w:val="000D5C3B"/>
    <w:rsid w:val="000D64F1"/>
    <w:rsid w:val="000D6639"/>
    <w:rsid w:val="000D6CB8"/>
    <w:rsid w:val="000D7CCB"/>
    <w:rsid w:val="000D7D9E"/>
    <w:rsid w:val="000E002E"/>
    <w:rsid w:val="000E0270"/>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58D0"/>
    <w:rsid w:val="000F63A8"/>
    <w:rsid w:val="000F673B"/>
    <w:rsid w:val="000F70F4"/>
    <w:rsid w:val="000F7D45"/>
    <w:rsid w:val="00100355"/>
    <w:rsid w:val="00100CE2"/>
    <w:rsid w:val="00100D18"/>
    <w:rsid w:val="0010188C"/>
    <w:rsid w:val="00102FCA"/>
    <w:rsid w:val="00104FCB"/>
    <w:rsid w:val="00105B5F"/>
    <w:rsid w:val="00105DEF"/>
    <w:rsid w:val="00106CAD"/>
    <w:rsid w:val="001071D6"/>
    <w:rsid w:val="001078F1"/>
    <w:rsid w:val="00107AF7"/>
    <w:rsid w:val="00110988"/>
    <w:rsid w:val="00110C37"/>
    <w:rsid w:val="00111014"/>
    <w:rsid w:val="00112E99"/>
    <w:rsid w:val="00113B0B"/>
    <w:rsid w:val="00113E08"/>
    <w:rsid w:val="001144CE"/>
    <w:rsid w:val="001149FA"/>
    <w:rsid w:val="00114A4F"/>
    <w:rsid w:val="001162F2"/>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B1A"/>
    <w:rsid w:val="00147E18"/>
    <w:rsid w:val="00150B06"/>
    <w:rsid w:val="0015127F"/>
    <w:rsid w:val="00151BFE"/>
    <w:rsid w:val="00152870"/>
    <w:rsid w:val="0015468C"/>
    <w:rsid w:val="00155733"/>
    <w:rsid w:val="00155838"/>
    <w:rsid w:val="001559F8"/>
    <w:rsid w:val="00155C33"/>
    <w:rsid w:val="00155DD9"/>
    <w:rsid w:val="0015625F"/>
    <w:rsid w:val="00156E15"/>
    <w:rsid w:val="0016093A"/>
    <w:rsid w:val="00160D86"/>
    <w:rsid w:val="00161AEE"/>
    <w:rsid w:val="001623E2"/>
    <w:rsid w:val="00162E48"/>
    <w:rsid w:val="001631D4"/>
    <w:rsid w:val="001648CB"/>
    <w:rsid w:val="001650C8"/>
    <w:rsid w:val="001657B0"/>
    <w:rsid w:val="00167D50"/>
    <w:rsid w:val="00167E5F"/>
    <w:rsid w:val="001705FB"/>
    <w:rsid w:val="0017092C"/>
    <w:rsid w:val="00171623"/>
    <w:rsid w:val="00171D2C"/>
    <w:rsid w:val="001727C7"/>
    <w:rsid w:val="001728FD"/>
    <w:rsid w:val="00172E81"/>
    <w:rsid w:val="001737E8"/>
    <w:rsid w:val="00173FB4"/>
    <w:rsid w:val="00174C12"/>
    <w:rsid w:val="00175549"/>
    <w:rsid w:val="0018055F"/>
    <w:rsid w:val="001808A7"/>
    <w:rsid w:val="00180998"/>
    <w:rsid w:val="00182603"/>
    <w:rsid w:val="001828DB"/>
    <w:rsid w:val="00182D8B"/>
    <w:rsid w:val="00183669"/>
    <w:rsid w:val="00183753"/>
    <w:rsid w:val="00183E7F"/>
    <w:rsid w:val="001842E0"/>
    <w:rsid w:val="001843AF"/>
    <w:rsid w:val="00184D87"/>
    <w:rsid w:val="00184DA6"/>
    <w:rsid w:val="001854FF"/>
    <w:rsid w:val="001870BE"/>
    <w:rsid w:val="00187179"/>
    <w:rsid w:val="00187320"/>
    <w:rsid w:val="00190147"/>
    <w:rsid w:val="001908E0"/>
    <w:rsid w:val="0019205A"/>
    <w:rsid w:val="001921A9"/>
    <w:rsid w:val="00192CB2"/>
    <w:rsid w:val="00192F10"/>
    <w:rsid w:val="0019383B"/>
    <w:rsid w:val="0019581E"/>
    <w:rsid w:val="00196049"/>
    <w:rsid w:val="0019678E"/>
    <w:rsid w:val="001969F5"/>
    <w:rsid w:val="00197007"/>
    <w:rsid w:val="00197008"/>
    <w:rsid w:val="00197318"/>
    <w:rsid w:val="00197A9E"/>
    <w:rsid w:val="001A0141"/>
    <w:rsid w:val="001A0334"/>
    <w:rsid w:val="001A1398"/>
    <w:rsid w:val="001A1DA5"/>
    <w:rsid w:val="001A217B"/>
    <w:rsid w:val="001A2601"/>
    <w:rsid w:val="001A2B6C"/>
    <w:rsid w:val="001A2D05"/>
    <w:rsid w:val="001A4036"/>
    <w:rsid w:val="001A417D"/>
    <w:rsid w:val="001A6C70"/>
    <w:rsid w:val="001A7BFA"/>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46C"/>
    <w:rsid w:val="001D054C"/>
    <w:rsid w:val="001D09A1"/>
    <w:rsid w:val="001D2A6D"/>
    <w:rsid w:val="001D2D2C"/>
    <w:rsid w:val="001D3A9E"/>
    <w:rsid w:val="001D4158"/>
    <w:rsid w:val="001D4990"/>
    <w:rsid w:val="001D50A8"/>
    <w:rsid w:val="001D704F"/>
    <w:rsid w:val="001E1160"/>
    <w:rsid w:val="001E302F"/>
    <w:rsid w:val="001E3952"/>
    <w:rsid w:val="001E3D36"/>
    <w:rsid w:val="001E3DDA"/>
    <w:rsid w:val="001E4951"/>
    <w:rsid w:val="001E4B1D"/>
    <w:rsid w:val="001E4F94"/>
    <w:rsid w:val="001E51DD"/>
    <w:rsid w:val="001E69CC"/>
    <w:rsid w:val="001E7128"/>
    <w:rsid w:val="001E7376"/>
    <w:rsid w:val="001F0F2A"/>
    <w:rsid w:val="001F164F"/>
    <w:rsid w:val="001F166A"/>
    <w:rsid w:val="001F1A06"/>
    <w:rsid w:val="001F200F"/>
    <w:rsid w:val="001F3031"/>
    <w:rsid w:val="001F3B5E"/>
    <w:rsid w:val="001F4425"/>
    <w:rsid w:val="001F442B"/>
    <w:rsid w:val="001F48D8"/>
    <w:rsid w:val="001F530F"/>
    <w:rsid w:val="001F56AB"/>
    <w:rsid w:val="001F628E"/>
    <w:rsid w:val="001F6E2E"/>
    <w:rsid w:val="001F7B80"/>
    <w:rsid w:val="00200269"/>
    <w:rsid w:val="0020147A"/>
    <w:rsid w:val="00202452"/>
    <w:rsid w:val="002029E6"/>
    <w:rsid w:val="002035B0"/>
    <w:rsid w:val="00203721"/>
    <w:rsid w:val="00204673"/>
    <w:rsid w:val="00205698"/>
    <w:rsid w:val="00205AE8"/>
    <w:rsid w:val="00205CC3"/>
    <w:rsid w:val="002068EB"/>
    <w:rsid w:val="00206A95"/>
    <w:rsid w:val="00207DCC"/>
    <w:rsid w:val="00210255"/>
    <w:rsid w:val="00210F50"/>
    <w:rsid w:val="00211DBC"/>
    <w:rsid w:val="00212193"/>
    <w:rsid w:val="00212B46"/>
    <w:rsid w:val="00212FF2"/>
    <w:rsid w:val="002131DF"/>
    <w:rsid w:val="00213A02"/>
    <w:rsid w:val="00213EDA"/>
    <w:rsid w:val="00214A18"/>
    <w:rsid w:val="0021503C"/>
    <w:rsid w:val="00215222"/>
    <w:rsid w:val="00216714"/>
    <w:rsid w:val="00220493"/>
    <w:rsid w:val="00221129"/>
    <w:rsid w:val="00221858"/>
    <w:rsid w:val="00221990"/>
    <w:rsid w:val="00222797"/>
    <w:rsid w:val="00222902"/>
    <w:rsid w:val="00223BB6"/>
    <w:rsid w:val="00223FE5"/>
    <w:rsid w:val="00224727"/>
    <w:rsid w:val="0022580F"/>
    <w:rsid w:val="00226070"/>
    <w:rsid w:val="00227803"/>
    <w:rsid w:val="00230048"/>
    <w:rsid w:val="002306E5"/>
    <w:rsid w:val="00230853"/>
    <w:rsid w:val="00232578"/>
    <w:rsid w:val="00232980"/>
    <w:rsid w:val="002330FA"/>
    <w:rsid w:val="0023315B"/>
    <w:rsid w:val="0023436C"/>
    <w:rsid w:val="0023451D"/>
    <w:rsid w:val="00234EC1"/>
    <w:rsid w:val="00234F86"/>
    <w:rsid w:val="00235A51"/>
    <w:rsid w:val="00236B56"/>
    <w:rsid w:val="00237475"/>
    <w:rsid w:val="00237833"/>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2D63"/>
    <w:rsid w:val="00263293"/>
    <w:rsid w:val="0026400D"/>
    <w:rsid w:val="002654E4"/>
    <w:rsid w:val="002658C2"/>
    <w:rsid w:val="00265DFC"/>
    <w:rsid w:val="0026638D"/>
    <w:rsid w:val="00266990"/>
    <w:rsid w:val="00267328"/>
    <w:rsid w:val="00267865"/>
    <w:rsid w:val="0027025D"/>
    <w:rsid w:val="0027191A"/>
    <w:rsid w:val="00271BC1"/>
    <w:rsid w:val="00271F5D"/>
    <w:rsid w:val="00272A45"/>
    <w:rsid w:val="00272ACD"/>
    <w:rsid w:val="00274C15"/>
    <w:rsid w:val="00275867"/>
    <w:rsid w:val="002758A6"/>
    <w:rsid w:val="00276111"/>
    <w:rsid w:val="002762AD"/>
    <w:rsid w:val="00276302"/>
    <w:rsid w:val="00276C22"/>
    <w:rsid w:val="00277453"/>
    <w:rsid w:val="00277474"/>
    <w:rsid w:val="00280AB9"/>
    <w:rsid w:val="00280C4A"/>
    <w:rsid w:val="00281024"/>
    <w:rsid w:val="002811AE"/>
    <w:rsid w:val="002812D6"/>
    <w:rsid w:val="00281B26"/>
    <w:rsid w:val="002828A3"/>
    <w:rsid w:val="0028478E"/>
    <w:rsid w:val="00284856"/>
    <w:rsid w:val="00285603"/>
    <w:rsid w:val="002856B7"/>
    <w:rsid w:val="002858D2"/>
    <w:rsid w:val="002862BF"/>
    <w:rsid w:val="0028641A"/>
    <w:rsid w:val="00287C9A"/>
    <w:rsid w:val="00290157"/>
    <w:rsid w:val="002916C7"/>
    <w:rsid w:val="002918CC"/>
    <w:rsid w:val="002918E4"/>
    <w:rsid w:val="00291932"/>
    <w:rsid w:val="00292493"/>
    <w:rsid w:val="00294D51"/>
    <w:rsid w:val="00294F8F"/>
    <w:rsid w:val="0029526A"/>
    <w:rsid w:val="00295EF3"/>
    <w:rsid w:val="00296654"/>
    <w:rsid w:val="00297D7A"/>
    <w:rsid w:val="002A0184"/>
    <w:rsid w:val="002A144B"/>
    <w:rsid w:val="002A1E6C"/>
    <w:rsid w:val="002A32C5"/>
    <w:rsid w:val="002A39D5"/>
    <w:rsid w:val="002A43B7"/>
    <w:rsid w:val="002A4AC4"/>
    <w:rsid w:val="002A4D59"/>
    <w:rsid w:val="002A59F9"/>
    <w:rsid w:val="002A6474"/>
    <w:rsid w:val="002A7ECE"/>
    <w:rsid w:val="002B062E"/>
    <w:rsid w:val="002B19F1"/>
    <w:rsid w:val="002B1A3C"/>
    <w:rsid w:val="002B1B4D"/>
    <w:rsid w:val="002B202A"/>
    <w:rsid w:val="002B236E"/>
    <w:rsid w:val="002B2A76"/>
    <w:rsid w:val="002B2D3C"/>
    <w:rsid w:val="002B2DC3"/>
    <w:rsid w:val="002B39BD"/>
    <w:rsid w:val="002B4209"/>
    <w:rsid w:val="002B43CB"/>
    <w:rsid w:val="002B5B4E"/>
    <w:rsid w:val="002B629E"/>
    <w:rsid w:val="002B63F2"/>
    <w:rsid w:val="002B68F3"/>
    <w:rsid w:val="002C11A9"/>
    <w:rsid w:val="002C1968"/>
    <w:rsid w:val="002C1D09"/>
    <w:rsid w:val="002C23C8"/>
    <w:rsid w:val="002C2558"/>
    <w:rsid w:val="002C3107"/>
    <w:rsid w:val="002C3115"/>
    <w:rsid w:val="002C3320"/>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C3F"/>
    <w:rsid w:val="002D1CCB"/>
    <w:rsid w:val="002D22FF"/>
    <w:rsid w:val="002D35F5"/>
    <w:rsid w:val="002D386B"/>
    <w:rsid w:val="002D4016"/>
    <w:rsid w:val="002D432D"/>
    <w:rsid w:val="002D4552"/>
    <w:rsid w:val="002D4B10"/>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1EC"/>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AE1"/>
    <w:rsid w:val="00300D78"/>
    <w:rsid w:val="0030140A"/>
    <w:rsid w:val="00303230"/>
    <w:rsid w:val="0030436D"/>
    <w:rsid w:val="00304402"/>
    <w:rsid w:val="003053DA"/>
    <w:rsid w:val="00306F7C"/>
    <w:rsid w:val="00307DD4"/>
    <w:rsid w:val="00310233"/>
    <w:rsid w:val="00310677"/>
    <w:rsid w:val="00312727"/>
    <w:rsid w:val="00312962"/>
    <w:rsid w:val="00313354"/>
    <w:rsid w:val="00313E7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2C5"/>
    <w:rsid w:val="00330544"/>
    <w:rsid w:val="003308BC"/>
    <w:rsid w:val="00332947"/>
    <w:rsid w:val="00332FAE"/>
    <w:rsid w:val="00333BFF"/>
    <w:rsid w:val="00334442"/>
    <w:rsid w:val="00334927"/>
    <w:rsid w:val="00335314"/>
    <w:rsid w:val="00336213"/>
    <w:rsid w:val="00336BE4"/>
    <w:rsid w:val="00337151"/>
    <w:rsid w:val="00337B5D"/>
    <w:rsid w:val="00337CEC"/>
    <w:rsid w:val="00340C2F"/>
    <w:rsid w:val="00340E32"/>
    <w:rsid w:val="00341270"/>
    <w:rsid w:val="003412C3"/>
    <w:rsid w:val="00341FA9"/>
    <w:rsid w:val="00342292"/>
    <w:rsid w:val="003424BB"/>
    <w:rsid w:val="003425EF"/>
    <w:rsid w:val="003427DF"/>
    <w:rsid w:val="00342D3A"/>
    <w:rsid w:val="0034315E"/>
    <w:rsid w:val="003439F4"/>
    <w:rsid w:val="00343B66"/>
    <w:rsid w:val="00343E9A"/>
    <w:rsid w:val="00343F0D"/>
    <w:rsid w:val="00345324"/>
    <w:rsid w:val="00346002"/>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5150"/>
    <w:rsid w:val="00365FD4"/>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5B70"/>
    <w:rsid w:val="00385C03"/>
    <w:rsid w:val="00385D5A"/>
    <w:rsid w:val="003863E3"/>
    <w:rsid w:val="003866EC"/>
    <w:rsid w:val="00386CF9"/>
    <w:rsid w:val="003873B6"/>
    <w:rsid w:val="00387759"/>
    <w:rsid w:val="00387E06"/>
    <w:rsid w:val="00390EC3"/>
    <w:rsid w:val="0039132C"/>
    <w:rsid w:val="0039181A"/>
    <w:rsid w:val="00391AF1"/>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6178"/>
    <w:rsid w:val="003A6AC7"/>
    <w:rsid w:val="003A6E84"/>
    <w:rsid w:val="003A708D"/>
    <w:rsid w:val="003A761F"/>
    <w:rsid w:val="003A7CCA"/>
    <w:rsid w:val="003B191B"/>
    <w:rsid w:val="003B1F4E"/>
    <w:rsid w:val="003B2E1F"/>
    <w:rsid w:val="003B39FF"/>
    <w:rsid w:val="003B59CA"/>
    <w:rsid w:val="003B5CEF"/>
    <w:rsid w:val="003B5D52"/>
    <w:rsid w:val="003B5F9E"/>
    <w:rsid w:val="003B730E"/>
    <w:rsid w:val="003B7314"/>
    <w:rsid w:val="003B796E"/>
    <w:rsid w:val="003B7CB0"/>
    <w:rsid w:val="003C12A7"/>
    <w:rsid w:val="003C1CA0"/>
    <w:rsid w:val="003C222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550"/>
    <w:rsid w:val="003D4F3E"/>
    <w:rsid w:val="003D4F61"/>
    <w:rsid w:val="003D594C"/>
    <w:rsid w:val="003D5B8C"/>
    <w:rsid w:val="003D6AB5"/>
    <w:rsid w:val="003E042F"/>
    <w:rsid w:val="003E1CC1"/>
    <w:rsid w:val="003E2C75"/>
    <w:rsid w:val="003E2F86"/>
    <w:rsid w:val="003E44C7"/>
    <w:rsid w:val="003E4AC6"/>
    <w:rsid w:val="003E6F8E"/>
    <w:rsid w:val="003E7023"/>
    <w:rsid w:val="003F04F4"/>
    <w:rsid w:val="003F10DD"/>
    <w:rsid w:val="003F11A5"/>
    <w:rsid w:val="003F1209"/>
    <w:rsid w:val="003F1B6F"/>
    <w:rsid w:val="003F2A0D"/>
    <w:rsid w:val="003F367B"/>
    <w:rsid w:val="003F39C0"/>
    <w:rsid w:val="003F3B90"/>
    <w:rsid w:val="003F472E"/>
    <w:rsid w:val="003F4E05"/>
    <w:rsid w:val="003F5478"/>
    <w:rsid w:val="003F55F8"/>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8C7"/>
    <w:rsid w:val="00407C97"/>
    <w:rsid w:val="00407F25"/>
    <w:rsid w:val="00410088"/>
    <w:rsid w:val="00410DB0"/>
    <w:rsid w:val="004110A7"/>
    <w:rsid w:val="004110A9"/>
    <w:rsid w:val="0041197A"/>
    <w:rsid w:val="00412934"/>
    <w:rsid w:val="0041302F"/>
    <w:rsid w:val="00413648"/>
    <w:rsid w:val="004144EC"/>
    <w:rsid w:val="0041464D"/>
    <w:rsid w:val="004148C7"/>
    <w:rsid w:val="00414CEC"/>
    <w:rsid w:val="0041535D"/>
    <w:rsid w:val="00415821"/>
    <w:rsid w:val="004169E7"/>
    <w:rsid w:val="00417100"/>
    <w:rsid w:val="0041730D"/>
    <w:rsid w:val="004176DF"/>
    <w:rsid w:val="00417A0E"/>
    <w:rsid w:val="004202B6"/>
    <w:rsid w:val="00421068"/>
    <w:rsid w:val="00422445"/>
    <w:rsid w:val="00422A4B"/>
    <w:rsid w:val="00422AE8"/>
    <w:rsid w:val="00422D53"/>
    <w:rsid w:val="00422DB1"/>
    <w:rsid w:val="00422FC3"/>
    <w:rsid w:val="00423459"/>
    <w:rsid w:val="0042364A"/>
    <w:rsid w:val="00424D1C"/>
    <w:rsid w:val="0042555E"/>
    <w:rsid w:val="004258BE"/>
    <w:rsid w:val="0042606F"/>
    <w:rsid w:val="00426588"/>
    <w:rsid w:val="004268F7"/>
    <w:rsid w:val="00426D19"/>
    <w:rsid w:val="004271DC"/>
    <w:rsid w:val="0042737C"/>
    <w:rsid w:val="004273C2"/>
    <w:rsid w:val="00427644"/>
    <w:rsid w:val="00430097"/>
    <w:rsid w:val="004303FC"/>
    <w:rsid w:val="00430A9D"/>
    <w:rsid w:val="00430E53"/>
    <w:rsid w:val="004332CD"/>
    <w:rsid w:val="00433432"/>
    <w:rsid w:val="004336EF"/>
    <w:rsid w:val="00433CCC"/>
    <w:rsid w:val="00433F10"/>
    <w:rsid w:val="0043421E"/>
    <w:rsid w:val="004350AB"/>
    <w:rsid w:val="00435388"/>
    <w:rsid w:val="004359B7"/>
    <w:rsid w:val="00435B7A"/>
    <w:rsid w:val="00436F94"/>
    <w:rsid w:val="004375A4"/>
    <w:rsid w:val="004411A7"/>
    <w:rsid w:val="00441495"/>
    <w:rsid w:val="00443A1A"/>
    <w:rsid w:val="00443B33"/>
    <w:rsid w:val="004446B5"/>
    <w:rsid w:val="0044488A"/>
    <w:rsid w:val="00445241"/>
    <w:rsid w:val="004457FC"/>
    <w:rsid w:val="0045016D"/>
    <w:rsid w:val="0045043B"/>
    <w:rsid w:val="0045082B"/>
    <w:rsid w:val="004517D5"/>
    <w:rsid w:val="00451B0D"/>
    <w:rsid w:val="0045210F"/>
    <w:rsid w:val="00452650"/>
    <w:rsid w:val="00452A90"/>
    <w:rsid w:val="00453EBD"/>
    <w:rsid w:val="004556E1"/>
    <w:rsid w:val="00456092"/>
    <w:rsid w:val="00456454"/>
    <w:rsid w:val="0045690A"/>
    <w:rsid w:val="0045782E"/>
    <w:rsid w:val="0046025E"/>
    <w:rsid w:val="00462244"/>
    <w:rsid w:val="00462DA4"/>
    <w:rsid w:val="00463586"/>
    <w:rsid w:val="00465308"/>
    <w:rsid w:val="00465818"/>
    <w:rsid w:val="00466280"/>
    <w:rsid w:val="00466509"/>
    <w:rsid w:val="00466E69"/>
    <w:rsid w:val="004701CD"/>
    <w:rsid w:val="0047040F"/>
    <w:rsid w:val="00470740"/>
    <w:rsid w:val="00471302"/>
    <w:rsid w:val="00471607"/>
    <w:rsid w:val="004717E0"/>
    <w:rsid w:val="00471A3F"/>
    <w:rsid w:val="00471AB6"/>
    <w:rsid w:val="00471B46"/>
    <w:rsid w:val="0047228D"/>
    <w:rsid w:val="00472543"/>
    <w:rsid w:val="00472CD0"/>
    <w:rsid w:val="00473FAE"/>
    <w:rsid w:val="004749D4"/>
    <w:rsid w:val="00475114"/>
    <w:rsid w:val="00477819"/>
    <w:rsid w:val="004779E0"/>
    <w:rsid w:val="00480433"/>
    <w:rsid w:val="004805F4"/>
    <w:rsid w:val="0048120C"/>
    <w:rsid w:val="00481B17"/>
    <w:rsid w:val="00482842"/>
    <w:rsid w:val="00484256"/>
    <w:rsid w:val="00484609"/>
    <w:rsid w:val="00485499"/>
    <w:rsid w:val="0048629B"/>
    <w:rsid w:val="004911D6"/>
    <w:rsid w:val="00491C00"/>
    <w:rsid w:val="0049362D"/>
    <w:rsid w:val="00493A14"/>
    <w:rsid w:val="0049452B"/>
    <w:rsid w:val="0049771E"/>
    <w:rsid w:val="004A102C"/>
    <w:rsid w:val="004A10F3"/>
    <w:rsid w:val="004A1242"/>
    <w:rsid w:val="004A1956"/>
    <w:rsid w:val="004A1B66"/>
    <w:rsid w:val="004A27A0"/>
    <w:rsid w:val="004A29C8"/>
    <w:rsid w:val="004A3216"/>
    <w:rsid w:val="004A5193"/>
    <w:rsid w:val="004A5E5C"/>
    <w:rsid w:val="004A68D0"/>
    <w:rsid w:val="004A7CB9"/>
    <w:rsid w:val="004B213E"/>
    <w:rsid w:val="004B2AE1"/>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493"/>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D7AC3"/>
    <w:rsid w:val="004E0D36"/>
    <w:rsid w:val="004E1CBA"/>
    <w:rsid w:val="004E24AE"/>
    <w:rsid w:val="004E24B5"/>
    <w:rsid w:val="004E4187"/>
    <w:rsid w:val="004E44C9"/>
    <w:rsid w:val="004E4ED7"/>
    <w:rsid w:val="004E5000"/>
    <w:rsid w:val="004E62D0"/>
    <w:rsid w:val="004E6D26"/>
    <w:rsid w:val="004E77ED"/>
    <w:rsid w:val="004F0FE9"/>
    <w:rsid w:val="004F2615"/>
    <w:rsid w:val="004F2785"/>
    <w:rsid w:val="004F2D0C"/>
    <w:rsid w:val="004F3FC9"/>
    <w:rsid w:val="004F43E3"/>
    <w:rsid w:val="004F44CD"/>
    <w:rsid w:val="004F5E0E"/>
    <w:rsid w:val="004F686D"/>
    <w:rsid w:val="004F6F6F"/>
    <w:rsid w:val="004F7103"/>
    <w:rsid w:val="0050349B"/>
    <w:rsid w:val="00503BBA"/>
    <w:rsid w:val="005041AD"/>
    <w:rsid w:val="00504D8C"/>
    <w:rsid w:val="00505F61"/>
    <w:rsid w:val="00506014"/>
    <w:rsid w:val="0050673D"/>
    <w:rsid w:val="005071B2"/>
    <w:rsid w:val="00510522"/>
    <w:rsid w:val="005111D8"/>
    <w:rsid w:val="0051132D"/>
    <w:rsid w:val="005114C1"/>
    <w:rsid w:val="00511878"/>
    <w:rsid w:val="00513A52"/>
    <w:rsid w:val="00514931"/>
    <w:rsid w:val="00514B74"/>
    <w:rsid w:val="0051573F"/>
    <w:rsid w:val="005171DF"/>
    <w:rsid w:val="00517CFB"/>
    <w:rsid w:val="00517DEF"/>
    <w:rsid w:val="005208F0"/>
    <w:rsid w:val="0052128F"/>
    <w:rsid w:val="00521693"/>
    <w:rsid w:val="00522E90"/>
    <w:rsid w:val="00523808"/>
    <w:rsid w:val="00524396"/>
    <w:rsid w:val="0052507A"/>
    <w:rsid w:val="00525654"/>
    <w:rsid w:val="005264AB"/>
    <w:rsid w:val="00527110"/>
    <w:rsid w:val="00530E16"/>
    <w:rsid w:val="00531233"/>
    <w:rsid w:val="00531483"/>
    <w:rsid w:val="00532CB7"/>
    <w:rsid w:val="00534797"/>
    <w:rsid w:val="00534A02"/>
    <w:rsid w:val="00534A1C"/>
    <w:rsid w:val="00534A2C"/>
    <w:rsid w:val="00535435"/>
    <w:rsid w:val="00535F07"/>
    <w:rsid w:val="00536FE0"/>
    <w:rsid w:val="0054005B"/>
    <w:rsid w:val="00540BF3"/>
    <w:rsid w:val="00540F59"/>
    <w:rsid w:val="00541606"/>
    <w:rsid w:val="005418DD"/>
    <w:rsid w:val="00541CAF"/>
    <w:rsid w:val="005425F4"/>
    <w:rsid w:val="0054262B"/>
    <w:rsid w:val="00543034"/>
    <w:rsid w:val="00544CB4"/>
    <w:rsid w:val="005459D7"/>
    <w:rsid w:val="00545E46"/>
    <w:rsid w:val="005463D8"/>
    <w:rsid w:val="00546937"/>
    <w:rsid w:val="00547FE2"/>
    <w:rsid w:val="00550109"/>
    <w:rsid w:val="0055194C"/>
    <w:rsid w:val="005529E4"/>
    <w:rsid w:val="00553D78"/>
    <w:rsid w:val="00554B29"/>
    <w:rsid w:val="00554B7A"/>
    <w:rsid w:val="00555B59"/>
    <w:rsid w:val="0055687F"/>
    <w:rsid w:val="00556E97"/>
    <w:rsid w:val="005571EE"/>
    <w:rsid w:val="005579B0"/>
    <w:rsid w:val="00557F61"/>
    <w:rsid w:val="00560183"/>
    <w:rsid w:val="005601C0"/>
    <w:rsid w:val="0056057A"/>
    <w:rsid w:val="00561357"/>
    <w:rsid w:val="00564165"/>
    <w:rsid w:val="005641F4"/>
    <w:rsid w:val="00565972"/>
    <w:rsid w:val="00565CD6"/>
    <w:rsid w:val="00566758"/>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5DAE"/>
    <w:rsid w:val="005762DA"/>
    <w:rsid w:val="00576FA6"/>
    <w:rsid w:val="0057780D"/>
    <w:rsid w:val="005805FB"/>
    <w:rsid w:val="005819CB"/>
    <w:rsid w:val="00581ACB"/>
    <w:rsid w:val="00581DD0"/>
    <w:rsid w:val="00582318"/>
    <w:rsid w:val="00582A93"/>
    <w:rsid w:val="00583171"/>
    <w:rsid w:val="00583247"/>
    <w:rsid w:val="00583C12"/>
    <w:rsid w:val="0058413C"/>
    <w:rsid w:val="005857BA"/>
    <w:rsid w:val="00585B7C"/>
    <w:rsid w:val="0058641A"/>
    <w:rsid w:val="00587487"/>
    <w:rsid w:val="005879F3"/>
    <w:rsid w:val="00587B9F"/>
    <w:rsid w:val="0059090F"/>
    <w:rsid w:val="00591FD5"/>
    <w:rsid w:val="00593123"/>
    <w:rsid w:val="0059336B"/>
    <w:rsid w:val="00593F6C"/>
    <w:rsid w:val="0059401C"/>
    <w:rsid w:val="00595CBD"/>
    <w:rsid w:val="00596C99"/>
    <w:rsid w:val="00597643"/>
    <w:rsid w:val="005A0010"/>
    <w:rsid w:val="005A03E9"/>
    <w:rsid w:val="005A12E3"/>
    <w:rsid w:val="005A1435"/>
    <w:rsid w:val="005A14D4"/>
    <w:rsid w:val="005A2A2A"/>
    <w:rsid w:val="005A3528"/>
    <w:rsid w:val="005A4C43"/>
    <w:rsid w:val="005A5361"/>
    <w:rsid w:val="005A5694"/>
    <w:rsid w:val="005A71D0"/>
    <w:rsid w:val="005A7575"/>
    <w:rsid w:val="005A7B51"/>
    <w:rsid w:val="005B0D24"/>
    <w:rsid w:val="005B0FC9"/>
    <w:rsid w:val="005B1233"/>
    <w:rsid w:val="005B383B"/>
    <w:rsid w:val="005B3F96"/>
    <w:rsid w:val="005B41C0"/>
    <w:rsid w:val="005B55DA"/>
    <w:rsid w:val="005B5F2D"/>
    <w:rsid w:val="005B5FAB"/>
    <w:rsid w:val="005C02C4"/>
    <w:rsid w:val="005C1683"/>
    <w:rsid w:val="005C1B3A"/>
    <w:rsid w:val="005C449D"/>
    <w:rsid w:val="005C471F"/>
    <w:rsid w:val="005C54AB"/>
    <w:rsid w:val="005C56A0"/>
    <w:rsid w:val="005C6B53"/>
    <w:rsid w:val="005C6C58"/>
    <w:rsid w:val="005C6CEB"/>
    <w:rsid w:val="005C79ED"/>
    <w:rsid w:val="005D062D"/>
    <w:rsid w:val="005D07FC"/>
    <w:rsid w:val="005D0C81"/>
    <w:rsid w:val="005D22E2"/>
    <w:rsid w:val="005D28FF"/>
    <w:rsid w:val="005D3317"/>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F0946"/>
    <w:rsid w:val="005F23C1"/>
    <w:rsid w:val="005F2782"/>
    <w:rsid w:val="005F2DCC"/>
    <w:rsid w:val="005F46AC"/>
    <w:rsid w:val="005F6D28"/>
    <w:rsid w:val="005F6EAB"/>
    <w:rsid w:val="005F7116"/>
    <w:rsid w:val="005F7275"/>
    <w:rsid w:val="005F7C4B"/>
    <w:rsid w:val="0060226F"/>
    <w:rsid w:val="006027F2"/>
    <w:rsid w:val="00602B87"/>
    <w:rsid w:val="00602D50"/>
    <w:rsid w:val="00602F72"/>
    <w:rsid w:val="006031B1"/>
    <w:rsid w:val="00604752"/>
    <w:rsid w:val="00605B06"/>
    <w:rsid w:val="006061CD"/>
    <w:rsid w:val="0060623C"/>
    <w:rsid w:val="00606351"/>
    <w:rsid w:val="00607B19"/>
    <w:rsid w:val="00607E02"/>
    <w:rsid w:val="0061087B"/>
    <w:rsid w:val="006110FF"/>
    <w:rsid w:val="006117DD"/>
    <w:rsid w:val="00612B60"/>
    <w:rsid w:val="00612CBE"/>
    <w:rsid w:val="00612F9D"/>
    <w:rsid w:val="0061330E"/>
    <w:rsid w:val="006146F1"/>
    <w:rsid w:val="0061503D"/>
    <w:rsid w:val="006161F5"/>
    <w:rsid w:val="00617DC5"/>
    <w:rsid w:val="00617F15"/>
    <w:rsid w:val="006204B7"/>
    <w:rsid w:val="0062050C"/>
    <w:rsid w:val="0062082A"/>
    <w:rsid w:val="00621271"/>
    <w:rsid w:val="00621CED"/>
    <w:rsid w:val="006220E4"/>
    <w:rsid w:val="00622C4A"/>
    <w:rsid w:val="00623106"/>
    <w:rsid w:val="0062386E"/>
    <w:rsid w:val="00624049"/>
    <w:rsid w:val="006247FC"/>
    <w:rsid w:val="00625D25"/>
    <w:rsid w:val="00630F5A"/>
    <w:rsid w:val="0063196F"/>
    <w:rsid w:val="00632DD4"/>
    <w:rsid w:val="00633BF3"/>
    <w:rsid w:val="00635DC9"/>
    <w:rsid w:val="006363B6"/>
    <w:rsid w:val="00636BB6"/>
    <w:rsid w:val="006409C4"/>
    <w:rsid w:val="00640A5E"/>
    <w:rsid w:val="006415D3"/>
    <w:rsid w:val="00642040"/>
    <w:rsid w:val="0064227E"/>
    <w:rsid w:val="00643429"/>
    <w:rsid w:val="0064408E"/>
    <w:rsid w:val="006440FA"/>
    <w:rsid w:val="00644A98"/>
    <w:rsid w:val="006451ED"/>
    <w:rsid w:val="00647290"/>
    <w:rsid w:val="006472AD"/>
    <w:rsid w:val="00647408"/>
    <w:rsid w:val="0065025A"/>
    <w:rsid w:val="00655D2D"/>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D5C"/>
    <w:rsid w:val="006806B4"/>
    <w:rsid w:val="00681015"/>
    <w:rsid w:val="00682975"/>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3D33"/>
    <w:rsid w:val="00694305"/>
    <w:rsid w:val="00694B88"/>
    <w:rsid w:val="006950DA"/>
    <w:rsid w:val="00695F9B"/>
    <w:rsid w:val="0069677D"/>
    <w:rsid w:val="006967CC"/>
    <w:rsid w:val="006968D3"/>
    <w:rsid w:val="00696F33"/>
    <w:rsid w:val="006A0C31"/>
    <w:rsid w:val="006A1247"/>
    <w:rsid w:val="006A14DC"/>
    <w:rsid w:val="006A2D62"/>
    <w:rsid w:val="006A3084"/>
    <w:rsid w:val="006A3550"/>
    <w:rsid w:val="006A3568"/>
    <w:rsid w:val="006A39C9"/>
    <w:rsid w:val="006A42AE"/>
    <w:rsid w:val="006A6540"/>
    <w:rsid w:val="006A6ACD"/>
    <w:rsid w:val="006A7681"/>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9F8"/>
    <w:rsid w:val="006D5D99"/>
    <w:rsid w:val="006D6DFF"/>
    <w:rsid w:val="006D711F"/>
    <w:rsid w:val="006D7331"/>
    <w:rsid w:val="006D7638"/>
    <w:rsid w:val="006D7655"/>
    <w:rsid w:val="006D7E42"/>
    <w:rsid w:val="006E0961"/>
    <w:rsid w:val="006E25C4"/>
    <w:rsid w:val="006E3810"/>
    <w:rsid w:val="006E4C44"/>
    <w:rsid w:val="006E5165"/>
    <w:rsid w:val="006E5311"/>
    <w:rsid w:val="006E585B"/>
    <w:rsid w:val="006E58DF"/>
    <w:rsid w:val="006E5FD4"/>
    <w:rsid w:val="006F14AE"/>
    <w:rsid w:val="006F1A8E"/>
    <w:rsid w:val="006F255F"/>
    <w:rsid w:val="006F31C8"/>
    <w:rsid w:val="006F4219"/>
    <w:rsid w:val="006F4ACC"/>
    <w:rsid w:val="006F4CDC"/>
    <w:rsid w:val="006F54F6"/>
    <w:rsid w:val="006F5D39"/>
    <w:rsid w:val="006F5DB5"/>
    <w:rsid w:val="006F66B5"/>
    <w:rsid w:val="006F6772"/>
    <w:rsid w:val="006F709D"/>
    <w:rsid w:val="006F7A28"/>
    <w:rsid w:val="0070009A"/>
    <w:rsid w:val="00700487"/>
    <w:rsid w:val="00700631"/>
    <w:rsid w:val="007007B8"/>
    <w:rsid w:val="00701B9C"/>
    <w:rsid w:val="00701FED"/>
    <w:rsid w:val="00703321"/>
    <w:rsid w:val="00703DBC"/>
    <w:rsid w:val="00704895"/>
    <w:rsid w:val="00706309"/>
    <w:rsid w:val="00706739"/>
    <w:rsid w:val="00706A35"/>
    <w:rsid w:val="007072A8"/>
    <w:rsid w:val="00710003"/>
    <w:rsid w:val="0071195F"/>
    <w:rsid w:val="00711A01"/>
    <w:rsid w:val="00711D6A"/>
    <w:rsid w:val="00712EC0"/>
    <w:rsid w:val="007132A2"/>
    <w:rsid w:val="0071402E"/>
    <w:rsid w:val="007141A5"/>
    <w:rsid w:val="007151B8"/>
    <w:rsid w:val="00715989"/>
    <w:rsid w:val="007164CD"/>
    <w:rsid w:val="00717131"/>
    <w:rsid w:val="00717514"/>
    <w:rsid w:val="0071791A"/>
    <w:rsid w:val="00720BA5"/>
    <w:rsid w:val="00721971"/>
    <w:rsid w:val="0072275C"/>
    <w:rsid w:val="0072288B"/>
    <w:rsid w:val="00722D7F"/>
    <w:rsid w:val="007232B6"/>
    <w:rsid w:val="00723647"/>
    <w:rsid w:val="00723C30"/>
    <w:rsid w:val="00724105"/>
    <w:rsid w:val="00725C13"/>
    <w:rsid w:val="00726106"/>
    <w:rsid w:val="00726A50"/>
    <w:rsid w:val="00726C6D"/>
    <w:rsid w:val="007300C6"/>
    <w:rsid w:val="00730613"/>
    <w:rsid w:val="00731D28"/>
    <w:rsid w:val="00732945"/>
    <w:rsid w:val="007331D6"/>
    <w:rsid w:val="0073444B"/>
    <w:rsid w:val="00734A41"/>
    <w:rsid w:val="00734C39"/>
    <w:rsid w:val="007350EB"/>
    <w:rsid w:val="00735255"/>
    <w:rsid w:val="007356D2"/>
    <w:rsid w:val="0073679C"/>
    <w:rsid w:val="007367F8"/>
    <w:rsid w:val="00740761"/>
    <w:rsid w:val="00740A5F"/>
    <w:rsid w:val="00740D01"/>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BFC"/>
    <w:rsid w:val="00751DE4"/>
    <w:rsid w:val="0075293E"/>
    <w:rsid w:val="00752987"/>
    <w:rsid w:val="007532D9"/>
    <w:rsid w:val="00753314"/>
    <w:rsid w:val="00753895"/>
    <w:rsid w:val="00753A2E"/>
    <w:rsid w:val="00753B65"/>
    <w:rsid w:val="00755A5F"/>
    <w:rsid w:val="00757601"/>
    <w:rsid w:val="00757747"/>
    <w:rsid w:val="00761416"/>
    <w:rsid w:val="00761A82"/>
    <w:rsid w:val="00761B25"/>
    <w:rsid w:val="00761D48"/>
    <w:rsid w:val="00762AC5"/>
    <w:rsid w:val="00763090"/>
    <w:rsid w:val="00763794"/>
    <w:rsid w:val="00764A0E"/>
    <w:rsid w:val="00764DF7"/>
    <w:rsid w:val="0076566B"/>
    <w:rsid w:val="0076696C"/>
    <w:rsid w:val="00766C47"/>
    <w:rsid w:val="007670C3"/>
    <w:rsid w:val="007712FA"/>
    <w:rsid w:val="00771B51"/>
    <w:rsid w:val="00771E6F"/>
    <w:rsid w:val="007722A4"/>
    <w:rsid w:val="007739F0"/>
    <w:rsid w:val="00774465"/>
    <w:rsid w:val="007765C9"/>
    <w:rsid w:val="007816F8"/>
    <w:rsid w:val="00781BD3"/>
    <w:rsid w:val="007823DA"/>
    <w:rsid w:val="00782D52"/>
    <w:rsid w:val="00783235"/>
    <w:rsid w:val="00783A2C"/>
    <w:rsid w:val="00784322"/>
    <w:rsid w:val="00784AE8"/>
    <w:rsid w:val="00785DBC"/>
    <w:rsid w:val="0078669A"/>
    <w:rsid w:val="00786B43"/>
    <w:rsid w:val="007875DB"/>
    <w:rsid w:val="00787701"/>
    <w:rsid w:val="00787956"/>
    <w:rsid w:val="00787EA9"/>
    <w:rsid w:val="007903BA"/>
    <w:rsid w:val="007907A8"/>
    <w:rsid w:val="00791C85"/>
    <w:rsid w:val="00791DF8"/>
    <w:rsid w:val="00792E9D"/>
    <w:rsid w:val="007A0E6F"/>
    <w:rsid w:val="007A146A"/>
    <w:rsid w:val="007A1F7E"/>
    <w:rsid w:val="007A3279"/>
    <w:rsid w:val="007A33E7"/>
    <w:rsid w:val="007A34CF"/>
    <w:rsid w:val="007A3FFB"/>
    <w:rsid w:val="007A48D2"/>
    <w:rsid w:val="007A5321"/>
    <w:rsid w:val="007A5A42"/>
    <w:rsid w:val="007A74CE"/>
    <w:rsid w:val="007A7BE9"/>
    <w:rsid w:val="007B00C7"/>
    <w:rsid w:val="007B1AA0"/>
    <w:rsid w:val="007B20CD"/>
    <w:rsid w:val="007B357B"/>
    <w:rsid w:val="007B369D"/>
    <w:rsid w:val="007B3872"/>
    <w:rsid w:val="007B400C"/>
    <w:rsid w:val="007B4540"/>
    <w:rsid w:val="007B5237"/>
    <w:rsid w:val="007B555F"/>
    <w:rsid w:val="007B6EE7"/>
    <w:rsid w:val="007B6FCB"/>
    <w:rsid w:val="007C0455"/>
    <w:rsid w:val="007C1A69"/>
    <w:rsid w:val="007C1BFC"/>
    <w:rsid w:val="007C23A8"/>
    <w:rsid w:val="007C2CCD"/>
    <w:rsid w:val="007C3068"/>
    <w:rsid w:val="007C3604"/>
    <w:rsid w:val="007C368A"/>
    <w:rsid w:val="007C36D8"/>
    <w:rsid w:val="007C52B5"/>
    <w:rsid w:val="007C5775"/>
    <w:rsid w:val="007C6147"/>
    <w:rsid w:val="007C65F5"/>
    <w:rsid w:val="007D0483"/>
    <w:rsid w:val="007D1BB5"/>
    <w:rsid w:val="007D24FF"/>
    <w:rsid w:val="007D2573"/>
    <w:rsid w:val="007D3CAA"/>
    <w:rsid w:val="007D3F3F"/>
    <w:rsid w:val="007D59EE"/>
    <w:rsid w:val="007D5B8B"/>
    <w:rsid w:val="007D5C6D"/>
    <w:rsid w:val="007D6543"/>
    <w:rsid w:val="007D672A"/>
    <w:rsid w:val="007D6A7E"/>
    <w:rsid w:val="007D7DCE"/>
    <w:rsid w:val="007E09A6"/>
    <w:rsid w:val="007E15CF"/>
    <w:rsid w:val="007E1790"/>
    <w:rsid w:val="007E18AE"/>
    <w:rsid w:val="007E3D52"/>
    <w:rsid w:val="007E5874"/>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8A2"/>
    <w:rsid w:val="007F5AC3"/>
    <w:rsid w:val="007F5B7D"/>
    <w:rsid w:val="007F6836"/>
    <w:rsid w:val="007F69E2"/>
    <w:rsid w:val="007F69FC"/>
    <w:rsid w:val="007F722D"/>
    <w:rsid w:val="008002A8"/>
    <w:rsid w:val="00800F26"/>
    <w:rsid w:val="00801714"/>
    <w:rsid w:val="00801B78"/>
    <w:rsid w:val="00802338"/>
    <w:rsid w:val="00803F11"/>
    <w:rsid w:val="0080479B"/>
    <w:rsid w:val="00804C0C"/>
    <w:rsid w:val="0080599B"/>
    <w:rsid w:val="0080611D"/>
    <w:rsid w:val="00806935"/>
    <w:rsid w:val="008074BB"/>
    <w:rsid w:val="00807715"/>
    <w:rsid w:val="008101C8"/>
    <w:rsid w:val="00810E9F"/>
    <w:rsid w:val="00811EF6"/>
    <w:rsid w:val="00812911"/>
    <w:rsid w:val="008140DF"/>
    <w:rsid w:val="0081444B"/>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726C"/>
    <w:rsid w:val="0086785C"/>
    <w:rsid w:val="00867CF8"/>
    <w:rsid w:val="00867E80"/>
    <w:rsid w:val="00870F9D"/>
    <w:rsid w:val="00871023"/>
    <w:rsid w:val="00872BC4"/>
    <w:rsid w:val="00873AEC"/>
    <w:rsid w:val="00874255"/>
    <w:rsid w:val="008742D5"/>
    <w:rsid w:val="008754ED"/>
    <w:rsid w:val="008761C8"/>
    <w:rsid w:val="00876CA0"/>
    <w:rsid w:val="00876ECC"/>
    <w:rsid w:val="00876EE7"/>
    <w:rsid w:val="00877023"/>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BF9"/>
    <w:rsid w:val="008A1C4D"/>
    <w:rsid w:val="008A201E"/>
    <w:rsid w:val="008A2ED7"/>
    <w:rsid w:val="008A3339"/>
    <w:rsid w:val="008A475F"/>
    <w:rsid w:val="008A5E8A"/>
    <w:rsid w:val="008A5FC7"/>
    <w:rsid w:val="008A6278"/>
    <w:rsid w:val="008A6720"/>
    <w:rsid w:val="008A7432"/>
    <w:rsid w:val="008A7736"/>
    <w:rsid w:val="008A7911"/>
    <w:rsid w:val="008A7E68"/>
    <w:rsid w:val="008B02F2"/>
    <w:rsid w:val="008B1EB4"/>
    <w:rsid w:val="008B2835"/>
    <w:rsid w:val="008B291B"/>
    <w:rsid w:val="008B33E7"/>
    <w:rsid w:val="008B4240"/>
    <w:rsid w:val="008B5847"/>
    <w:rsid w:val="008B6285"/>
    <w:rsid w:val="008B7590"/>
    <w:rsid w:val="008B7B68"/>
    <w:rsid w:val="008C05AE"/>
    <w:rsid w:val="008C0A61"/>
    <w:rsid w:val="008C13AE"/>
    <w:rsid w:val="008C14DF"/>
    <w:rsid w:val="008C1C4F"/>
    <w:rsid w:val="008C3CA0"/>
    <w:rsid w:val="008C4432"/>
    <w:rsid w:val="008C53E1"/>
    <w:rsid w:val="008C5F76"/>
    <w:rsid w:val="008C60B2"/>
    <w:rsid w:val="008C6E93"/>
    <w:rsid w:val="008C736D"/>
    <w:rsid w:val="008C7997"/>
    <w:rsid w:val="008C7C23"/>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D19"/>
    <w:rsid w:val="008E09BE"/>
    <w:rsid w:val="008E1BBB"/>
    <w:rsid w:val="008E2943"/>
    <w:rsid w:val="008E337A"/>
    <w:rsid w:val="008E3541"/>
    <w:rsid w:val="008E3D97"/>
    <w:rsid w:val="008E41BC"/>
    <w:rsid w:val="008E4AAA"/>
    <w:rsid w:val="008E51B9"/>
    <w:rsid w:val="008E5ADE"/>
    <w:rsid w:val="008E684F"/>
    <w:rsid w:val="008E6E2A"/>
    <w:rsid w:val="008E723C"/>
    <w:rsid w:val="008E7CD7"/>
    <w:rsid w:val="008F0619"/>
    <w:rsid w:val="008F10BE"/>
    <w:rsid w:val="008F1287"/>
    <w:rsid w:val="008F146E"/>
    <w:rsid w:val="008F16F2"/>
    <w:rsid w:val="008F211C"/>
    <w:rsid w:val="008F283C"/>
    <w:rsid w:val="008F3B55"/>
    <w:rsid w:val="008F3C8E"/>
    <w:rsid w:val="008F3DC6"/>
    <w:rsid w:val="008F451E"/>
    <w:rsid w:val="008F4C00"/>
    <w:rsid w:val="008F7C04"/>
    <w:rsid w:val="008F7CB3"/>
    <w:rsid w:val="00900932"/>
    <w:rsid w:val="009016EE"/>
    <w:rsid w:val="009025BF"/>
    <w:rsid w:val="00903077"/>
    <w:rsid w:val="00906C90"/>
    <w:rsid w:val="00910384"/>
    <w:rsid w:val="00910652"/>
    <w:rsid w:val="00911F12"/>
    <w:rsid w:val="009127D2"/>
    <w:rsid w:val="009136F8"/>
    <w:rsid w:val="0091435A"/>
    <w:rsid w:val="00915069"/>
    <w:rsid w:val="009175F2"/>
    <w:rsid w:val="0091779A"/>
    <w:rsid w:val="009177AA"/>
    <w:rsid w:val="00921358"/>
    <w:rsid w:val="009219F8"/>
    <w:rsid w:val="00921A51"/>
    <w:rsid w:val="00921DAB"/>
    <w:rsid w:val="00923401"/>
    <w:rsid w:val="00923D9D"/>
    <w:rsid w:val="00924633"/>
    <w:rsid w:val="009252B3"/>
    <w:rsid w:val="00925638"/>
    <w:rsid w:val="00926CC3"/>
    <w:rsid w:val="00927CF2"/>
    <w:rsid w:val="009317C7"/>
    <w:rsid w:val="00931E51"/>
    <w:rsid w:val="00932BFC"/>
    <w:rsid w:val="00933877"/>
    <w:rsid w:val="009366F9"/>
    <w:rsid w:val="0093699F"/>
    <w:rsid w:val="00937536"/>
    <w:rsid w:val="00937F63"/>
    <w:rsid w:val="00941C30"/>
    <w:rsid w:val="00942A01"/>
    <w:rsid w:val="00942A64"/>
    <w:rsid w:val="009439C7"/>
    <w:rsid w:val="009452B8"/>
    <w:rsid w:val="009464BF"/>
    <w:rsid w:val="00947356"/>
    <w:rsid w:val="00947BBE"/>
    <w:rsid w:val="00947C39"/>
    <w:rsid w:val="0095034A"/>
    <w:rsid w:val="009518C2"/>
    <w:rsid w:val="00951E64"/>
    <w:rsid w:val="00953672"/>
    <w:rsid w:val="00953F11"/>
    <w:rsid w:val="00955073"/>
    <w:rsid w:val="0095597D"/>
    <w:rsid w:val="009566B3"/>
    <w:rsid w:val="00956E25"/>
    <w:rsid w:val="009577CA"/>
    <w:rsid w:val="00957A8D"/>
    <w:rsid w:val="00960368"/>
    <w:rsid w:val="009608B3"/>
    <w:rsid w:val="00960CD9"/>
    <w:rsid w:val="0096171B"/>
    <w:rsid w:val="009624D9"/>
    <w:rsid w:val="0096337C"/>
    <w:rsid w:val="00963F0C"/>
    <w:rsid w:val="00964661"/>
    <w:rsid w:val="009649CA"/>
    <w:rsid w:val="00965253"/>
    <w:rsid w:val="00965A9F"/>
    <w:rsid w:val="00966510"/>
    <w:rsid w:val="00966B69"/>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909"/>
    <w:rsid w:val="0097691E"/>
    <w:rsid w:val="00976D61"/>
    <w:rsid w:val="00976D89"/>
    <w:rsid w:val="00976E96"/>
    <w:rsid w:val="00977B8C"/>
    <w:rsid w:val="009812D1"/>
    <w:rsid w:val="0098311C"/>
    <w:rsid w:val="009834D3"/>
    <w:rsid w:val="00984F47"/>
    <w:rsid w:val="00985015"/>
    <w:rsid w:val="0098567C"/>
    <w:rsid w:val="009878B7"/>
    <w:rsid w:val="00987AC7"/>
    <w:rsid w:val="009900D1"/>
    <w:rsid w:val="0099018F"/>
    <w:rsid w:val="0099093A"/>
    <w:rsid w:val="0099297C"/>
    <w:rsid w:val="0099486B"/>
    <w:rsid w:val="00995567"/>
    <w:rsid w:val="0099585D"/>
    <w:rsid w:val="009958B4"/>
    <w:rsid w:val="0099710C"/>
    <w:rsid w:val="00997251"/>
    <w:rsid w:val="00997259"/>
    <w:rsid w:val="009977C3"/>
    <w:rsid w:val="009A063E"/>
    <w:rsid w:val="009A0755"/>
    <w:rsid w:val="009A09A3"/>
    <w:rsid w:val="009A119C"/>
    <w:rsid w:val="009A2F81"/>
    <w:rsid w:val="009A3620"/>
    <w:rsid w:val="009A3B10"/>
    <w:rsid w:val="009A3C91"/>
    <w:rsid w:val="009A44A1"/>
    <w:rsid w:val="009A4DF1"/>
    <w:rsid w:val="009A5199"/>
    <w:rsid w:val="009A6865"/>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D47"/>
    <w:rsid w:val="009D0D0F"/>
    <w:rsid w:val="009D13DF"/>
    <w:rsid w:val="009D2940"/>
    <w:rsid w:val="009D2D4D"/>
    <w:rsid w:val="009D3624"/>
    <w:rsid w:val="009D4169"/>
    <w:rsid w:val="009D4260"/>
    <w:rsid w:val="009D45FF"/>
    <w:rsid w:val="009D461A"/>
    <w:rsid w:val="009D46CA"/>
    <w:rsid w:val="009D489D"/>
    <w:rsid w:val="009D5165"/>
    <w:rsid w:val="009D5CCF"/>
    <w:rsid w:val="009D6FB2"/>
    <w:rsid w:val="009D7B0E"/>
    <w:rsid w:val="009D7CCC"/>
    <w:rsid w:val="009E0326"/>
    <w:rsid w:val="009E0B85"/>
    <w:rsid w:val="009E2BDD"/>
    <w:rsid w:val="009E2EA4"/>
    <w:rsid w:val="009E2F5F"/>
    <w:rsid w:val="009E2F8A"/>
    <w:rsid w:val="009E3702"/>
    <w:rsid w:val="009E3CDD"/>
    <w:rsid w:val="009E4452"/>
    <w:rsid w:val="009E58BE"/>
    <w:rsid w:val="009E6193"/>
    <w:rsid w:val="009E61F2"/>
    <w:rsid w:val="009E69D3"/>
    <w:rsid w:val="009F1F03"/>
    <w:rsid w:val="009F33A9"/>
    <w:rsid w:val="009F4955"/>
    <w:rsid w:val="009F6482"/>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5526"/>
    <w:rsid w:val="00A16A8E"/>
    <w:rsid w:val="00A176A6"/>
    <w:rsid w:val="00A17E8B"/>
    <w:rsid w:val="00A200AC"/>
    <w:rsid w:val="00A2011C"/>
    <w:rsid w:val="00A2179D"/>
    <w:rsid w:val="00A226E7"/>
    <w:rsid w:val="00A22ED5"/>
    <w:rsid w:val="00A245CD"/>
    <w:rsid w:val="00A259EE"/>
    <w:rsid w:val="00A25B7E"/>
    <w:rsid w:val="00A26099"/>
    <w:rsid w:val="00A27FC5"/>
    <w:rsid w:val="00A30ED4"/>
    <w:rsid w:val="00A34A27"/>
    <w:rsid w:val="00A351A8"/>
    <w:rsid w:val="00A35D39"/>
    <w:rsid w:val="00A36A5D"/>
    <w:rsid w:val="00A36BD5"/>
    <w:rsid w:val="00A36CCF"/>
    <w:rsid w:val="00A37155"/>
    <w:rsid w:val="00A40315"/>
    <w:rsid w:val="00A4146F"/>
    <w:rsid w:val="00A41ECC"/>
    <w:rsid w:val="00A42B26"/>
    <w:rsid w:val="00A42E6A"/>
    <w:rsid w:val="00A449A3"/>
    <w:rsid w:val="00A465C4"/>
    <w:rsid w:val="00A46769"/>
    <w:rsid w:val="00A46FE6"/>
    <w:rsid w:val="00A476F7"/>
    <w:rsid w:val="00A477D1"/>
    <w:rsid w:val="00A47A85"/>
    <w:rsid w:val="00A50C80"/>
    <w:rsid w:val="00A5116B"/>
    <w:rsid w:val="00A51F7A"/>
    <w:rsid w:val="00A52AE3"/>
    <w:rsid w:val="00A53C0A"/>
    <w:rsid w:val="00A54918"/>
    <w:rsid w:val="00A54EB6"/>
    <w:rsid w:val="00A54F0F"/>
    <w:rsid w:val="00A60C94"/>
    <w:rsid w:val="00A6138B"/>
    <w:rsid w:val="00A617ED"/>
    <w:rsid w:val="00A6244F"/>
    <w:rsid w:val="00A62AE1"/>
    <w:rsid w:val="00A641CB"/>
    <w:rsid w:val="00A64DCC"/>
    <w:rsid w:val="00A6581B"/>
    <w:rsid w:val="00A65E56"/>
    <w:rsid w:val="00A66021"/>
    <w:rsid w:val="00A666F1"/>
    <w:rsid w:val="00A667F0"/>
    <w:rsid w:val="00A6702A"/>
    <w:rsid w:val="00A70291"/>
    <w:rsid w:val="00A7363F"/>
    <w:rsid w:val="00A75558"/>
    <w:rsid w:val="00A75801"/>
    <w:rsid w:val="00A75FC7"/>
    <w:rsid w:val="00A76065"/>
    <w:rsid w:val="00A761B4"/>
    <w:rsid w:val="00A76F21"/>
    <w:rsid w:val="00A7702F"/>
    <w:rsid w:val="00A80395"/>
    <w:rsid w:val="00A812AC"/>
    <w:rsid w:val="00A8144A"/>
    <w:rsid w:val="00A815AE"/>
    <w:rsid w:val="00A83308"/>
    <w:rsid w:val="00A839D1"/>
    <w:rsid w:val="00A83D0B"/>
    <w:rsid w:val="00A84216"/>
    <w:rsid w:val="00A85AF9"/>
    <w:rsid w:val="00A86765"/>
    <w:rsid w:val="00A911E6"/>
    <w:rsid w:val="00A924B4"/>
    <w:rsid w:val="00A92DF7"/>
    <w:rsid w:val="00A9315F"/>
    <w:rsid w:val="00A938FB"/>
    <w:rsid w:val="00A93EA6"/>
    <w:rsid w:val="00A9635E"/>
    <w:rsid w:val="00A970D1"/>
    <w:rsid w:val="00A972B1"/>
    <w:rsid w:val="00A97BE4"/>
    <w:rsid w:val="00AA0ABF"/>
    <w:rsid w:val="00AA114B"/>
    <w:rsid w:val="00AA1DD7"/>
    <w:rsid w:val="00AA4AFE"/>
    <w:rsid w:val="00AA4F07"/>
    <w:rsid w:val="00AA50EF"/>
    <w:rsid w:val="00AA5B45"/>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402F"/>
    <w:rsid w:val="00AC5600"/>
    <w:rsid w:val="00AC5F05"/>
    <w:rsid w:val="00AC694B"/>
    <w:rsid w:val="00AC7494"/>
    <w:rsid w:val="00AD168F"/>
    <w:rsid w:val="00AD1991"/>
    <w:rsid w:val="00AD1A31"/>
    <w:rsid w:val="00AD1A57"/>
    <w:rsid w:val="00AD1D0E"/>
    <w:rsid w:val="00AD29BE"/>
    <w:rsid w:val="00AD3BAF"/>
    <w:rsid w:val="00AD4273"/>
    <w:rsid w:val="00AD4684"/>
    <w:rsid w:val="00AD5890"/>
    <w:rsid w:val="00AD684E"/>
    <w:rsid w:val="00AD6EAE"/>
    <w:rsid w:val="00AD70EB"/>
    <w:rsid w:val="00AD7BEF"/>
    <w:rsid w:val="00AE067F"/>
    <w:rsid w:val="00AE1390"/>
    <w:rsid w:val="00AE14C0"/>
    <w:rsid w:val="00AE1966"/>
    <w:rsid w:val="00AE1EA1"/>
    <w:rsid w:val="00AE1FFE"/>
    <w:rsid w:val="00AE26F8"/>
    <w:rsid w:val="00AE3796"/>
    <w:rsid w:val="00AE3E25"/>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B00752"/>
    <w:rsid w:val="00B01FFE"/>
    <w:rsid w:val="00B02178"/>
    <w:rsid w:val="00B02534"/>
    <w:rsid w:val="00B0337C"/>
    <w:rsid w:val="00B047E7"/>
    <w:rsid w:val="00B04DEA"/>
    <w:rsid w:val="00B04F56"/>
    <w:rsid w:val="00B05FB4"/>
    <w:rsid w:val="00B06503"/>
    <w:rsid w:val="00B06E9B"/>
    <w:rsid w:val="00B077CA"/>
    <w:rsid w:val="00B10C9A"/>
    <w:rsid w:val="00B11BCD"/>
    <w:rsid w:val="00B12A10"/>
    <w:rsid w:val="00B1318B"/>
    <w:rsid w:val="00B1321B"/>
    <w:rsid w:val="00B137C2"/>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27C0E"/>
    <w:rsid w:val="00B30346"/>
    <w:rsid w:val="00B315F8"/>
    <w:rsid w:val="00B33A62"/>
    <w:rsid w:val="00B34A25"/>
    <w:rsid w:val="00B34F53"/>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59B"/>
    <w:rsid w:val="00B538EC"/>
    <w:rsid w:val="00B53FE1"/>
    <w:rsid w:val="00B54027"/>
    <w:rsid w:val="00B545A3"/>
    <w:rsid w:val="00B54D70"/>
    <w:rsid w:val="00B55766"/>
    <w:rsid w:val="00B5617E"/>
    <w:rsid w:val="00B57293"/>
    <w:rsid w:val="00B628BB"/>
    <w:rsid w:val="00B62A6A"/>
    <w:rsid w:val="00B62F7C"/>
    <w:rsid w:val="00B630EB"/>
    <w:rsid w:val="00B63315"/>
    <w:rsid w:val="00B6389A"/>
    <w:rsid w:val="00B63C01"/>
    <w:rsid w:val="00B642BA"/>
    <w:rsid w:val="00B64EC9"/>
    <w:rsid w:val="00B651D4"/>
    <w:rsid w:val="00B654EF"/>
    <w:rsid w:val="00B65DAC"/>
    <w:rsid w:val="00B67CDA"/>
    <w:rsid w:val="00B67DFB"/>
    <w:rsid w:val="00B70FCB"/>
    <w:rsid w:val="00B713C8"/>
    <w:rsid w:val="00B7186E"/>
    <w:rsid w:val="00B73568"/>
    <w:rsid w:val="00B73A4D"/>
    <w:rsid w:val="00B73BCB"/>
    <w:rsid w:val="00B73D28"/>
    <w:rsid w:val="00B73DA0"/>
    <w:rsid w:val="00B75024"/>
    <w:rsid w:val="00B75C25"/>
    <w:rsid w:val="00B761E3"/>
    <w:rsid w:val="00B7680B"/>
    <w:rsid w:val="00B76BCB"/>
    <w:rsid w:val="00B76D5E"/>
    <w:rsid w:val="00B80180"/>
    <w:rsid w:val="00B80916"/>
    <w:rsid w:val="00B814DF"/>
    <w:rsid w:val="00B81AA3"/>
    <w:rsid w:val="00B81D61"/>
    <w:rsid w:val="00B82133"/>
    <w:rsid w:val="00B82622"/>
    <w:rsid w:val="00B83901"/>
    <w:rsid w:val="00B84E47"/>
    <w:rsid w:val="00B84E58"/>
    <w:rsid w:val="00B85D1A"/>
    <w:rsid w:val="00B86068"/>
    <w:rsid w:val="00B876B8"/>
    <w:rsid w:val="00B9265F"/>
    <w:rsid w:val="00B930C6"/>
    <w:rsid w:val="00B930D7"/>
    <w:rsid w:val="00B934F8"/>
    <w:rsid w:val="00B94BAF"/>
    <w:rsid w:val="00B959EF"/>
    <w:rsid w:val="00B95EBB"/>
    <w:rsid w:val="00B964F5"/>
    <w:rsid w:val="00B97578"/>
    <w:rsid w:val="00BA04AD"/>
    <w:rsid w:val="00BA0E6E"/>
    <w:rsid w:val="00BA14D6"/>
    <w:rsid w:val="00BA4066"/>
    <w:rsid w:val="00BA4290"/>
    <w:rsid w:val="00BA565F"/>
    <w:rsid w:val="00BA6692"/>
    <w:rsid w:val="00BA6EBB"/>
    <w:rsid w:val="00BB12CE"/>
    <w:rsid w:val="00BB1E4B"/>
    <w:rsid w:val="00BB2E20"/>
    <w:rsid w:val="00BB3198"/>
    <w:rsid w:val="00BB4D48"/>
    <w:rsid w:val="00BB6054"/>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19A9"/>
    <w:rsid w:val="00BD2AC1"/>
    <w:rsid w:val="00BD3647"/>
    <w:rsid w:val="00BD4CBF"/>
    <w:rsid w:val="00BD5A51"/>
    <w:rsid w:val="00BD5DFA"/>
    <w:rsid w:val="00BD6277"/>
    <w:rsid w:val="00BE094B"/>
    <w:rsid w:val="00BE0EAE"/>
    <w:rsid w:val="00BE0EC6"/>
    <w:rsid w:val="00BE1725"/>
    <w:rsid w:val="00BE1B11"/>
    <w:rsid w:val="00BE5083"/>
    <w:rsid w:val="00BE5548"/>
    <w:rsid w:val="00BE5C3F"/>
    <w:rsid w:val="00BE5D9B"/>
    <w:rsid w:val="00BE5F49"/>
    <w:rsid w:val="00BE5F52"/>
    <w:rsid w:val="00BE5F5A"/>
    <w:rsid w:val="00BE6644"/>
    <w:rsid w:val="00BE66E3"/>
    <w:rsid w:val="00BE6AF5"/>
    <w:rsid w:val="00BE790A"/>
    <w:rsid w:val="00BF047B"/>
    <w:rsid w:val="00BF162E"/>
    <w:rsid w:val="00BF2CDB"/>
    <w:rsid w:val="00BF2F0F"/>
    <w:rsid w:val="00BF2F94"/>
    <w:rsid w:val="00BF31AB"/>
    <w:rsid w:val="00BF3F7E"/>
    <w:rsid w:val="00BF5A9B"/>
    <w:rsid w:val="00BF6585"/>
    <w:rsid w:val="00BF7815"/>
    <w:rsid w:val="00C00A16"/>
    <w:rsid w:val="00C01409"/>
    <w:rsid w:val="00C017D1"/>
    <w:rsid w:val="00C0321B"/>
    <w:rsid w:val="00C03317"/>
    <w:rsid w:val="00C035E4"/>
    <w:rsid w:val="00C0369F"/>
    <w:rsid w:val="00C101C2"/>
    <w:rsid w:val="00C1101A"/>
    <w:rsid w:val="00C12106"/>
    <w:rsid w:val="00C12498"/>
    <w:rsid w:val="00C1334C"/>
    <w:rsid w:val="00C14120"/>
    <w:rsid w:val="00C14485"/>
    <w:rsid w:val="00C15D3F"/>
    <w:rsid w:val="00C15EBC"/>
    <w:rsid w:val="00C1699E"/>
    <w:rsid w:val="00C173C6"/>
    <w:rsid w:val="00C213B8"/>
    <w:rsid w:val="00C22678"/>
    <w:rsid w:val="00C22FBA"/>
    <w:rsid w:val="00C2512F"/>
    <w:rsid w:val="00C2535B"/>
    <w:rsid w:val="00C254B9"/>
    <w:rsid w:val="00C278A9"/>
    <w:rsid w:val="00C27E76"/>
    <w:rsid w:val="00C311D7"/>
    <w:rsid w:val="00C31B17"/>
    <w:rsid w:val="00C31C80"/>
    <w:rsid w:val="00C32A83"/>
    <w:rsid w:val="00C33060"/>
    <w:rsid w:val="00C335F8"/>
    <w:rsid w:val="00C34240"/>
    <w:rsid w:val="00C359C2"/>
    <w:rsid w:val="00C3781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4D53"/>
    <w:rsid w:val="00C56C6B"/>
    <w:rsid w:val="00C56DB9"/>
    <w:rsid w:val="00C5715B"/>
    <w:rsid w:val="00C57734"/>
    <w:rsid w:val="00C57F1E"/>
    <w:rsid w:val="00C57F6A"/>
    <w:rsid w:val="00C60874"/>
    <w:rsid w:val="00C61E77"/>
    <w:rsid w:val="00C621FC"/>
    <w:rsid w:val="00C62FDF"/>
    <w:rsid w:val="00C63761"/>
    <w:rsid w:val="00C63B4A"/>
    <w:rsid w:val="00C673DE"/>
    <w:rsid w:val="00C674D3"/>
    <w:rsid w:val="00C7006C"/>
    <w:rsid w:val="00C708D1"/>
    <w:rsid w:val="00C70F4C"/>
    <w:rsid w:val="00C71035"/>
    <w:rsid w:val="00C710A3"/>
    <w:rsid w:val="00C71B7E"/>
    <w:rsid w:val="00C723A5"/>
    <w:rsid w:val="00C72727"/>
    <w:rsid w:val="00C73297"/>
    <w:rsid w:val="00C73668"/>
    <w:rsid w:val="00C7700E"/>
    <w:rsid w:val="00C7773C"/>
    <w:rsid w:val="00C77FC2"/>
    <w:rsid w:val="00C80C9B"/>
    <w:rsid w:val="00C8172E"/>
    <w:rsid w:val="00C828A5"/>
    <w:rsid w:val="00C82A40"/>
    <w:rsid w:val="00C8370E"/>
    <w:rsid w:val="00C83B2F"/>
    <w:rsid w:val="00C83D67"/>
    <w:rsid w:val="00C8438B"/>
    <w:rsid w:val="00C84491"/>
    <w:rsid w:val="00C85DE1"/>
    <w:rsid w:val="00C862C3"/>
    <w:rsid w:val="00C86C1A"/>
    <w:rsid w:val="00C90AA2"/>
    <w:rsid w:val="00C90F98"/>
    <w:rsid w:val="00C91E2B"/>
    <w:rsid w:val="00C94428"/>
    <w:rsid w:val="00C9494F"/>
    <w:rsid w:val="00C95D8B"/>
    <w:rsid w:val="00C95F1E"/>
    <w:rsid w:val="00C97621"/>
    <w:rsid w:val="00C97AF2"/>
    <w:rsid w:val="00C97FC2"/>
    <w:rsid w:val="00CA0073"/>
    <w:rsid w:val="00CA184A"/>
    <w:rsid w:val="00CA1DE2"/>
    <w:rsid w:val="00CA22CC"/>
    <w:rsid w:val="00CA23AB"/>
    <w:rsid w:val="00CA2CEC"/>
    <w:rsid w:val="00CA4363"/>
    <w:rsid w:val="00CA47A2"/>
    <w:rsid w:val="00CA4EDF"/>
    <w:rsid w:val="00CA6EBD"/>
    <w:rsid w:val="00CB05BA"/>
    <w:rsid w:val="00CB1936"/>
    <w:rsid w:val="00CB2072"/>
    <w:rsid w:val="00CB20AE"/>
    <w:rsid w:val="00CB27C4"/>
    <w:rsid w:val="00CB4759"/>
    <w:rsid w:val="00CB4DB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E12FB"/>
    <w:rsid w:val="00CE24D2"/>
    <w:rsid w:val="00CE2C42"/>
    <w:rsid w:val="00CE3D51"/>
    <w:rsid w:val="00CE4AF2"/>
    <w:rsid w:val="00CE562F"/>
    <w:rsid w:val="00CE6B04"/>
    <w:rsid w:val="00CE7880"/>
    <w:rsid w:val="00CE79ED"/>
    <w:rsid w:val="00CE7E48"/>
    <w:rsid w:val="00CF0921"/>
    <w:rsid w:val="00CF2135"/>
    <w:rsid w:val="00CF2C7C"/>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76"/>
    <w:rsid w:val="00D104CC"/>
    <w:rsid w:val="00D10516"/>
    <w:rsid w:val="00D108F1"/>
    <w:rsid w:val="00D10E2D"/>
    <w:rsid w:val="00D114BB"/>
    <w:rsid w:val="00D12302"/>
    <w:rsid w:val="00D14836"/>
    <w:rsid w:val="00D15937"/>
    <w:rsid w:val="00D164A4"/>
    <w:rsid w:val="00D1749E"/>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36E5F"/>
    <w:rsid w:val="00D41634"/>
    <w:rsid w:val="00D43394"/>
    <w:rsid w:val="00D43A13"/>
    <w:rsid w:val="00D443EB"/>
    <w:rsid w:val="00D444A0"/>
    <w:rsid w:val="00D45899"/>
    <w:rsid w:val="00D45EEE"/>
    <w:rsid w:val="00D46063"/>
    <w:rsid w:val="00D4663E"/>
    <w:rsid w:val="00D47B54"/>
    <w:rsid w:val="00D47E9A"/>
    <w:rsid w:val="00D5044B"/>
    <w:rsid w:val="00D516D3"/>
    <w:rsid w:val="00D52165"/>
    <w:rsid w:val="00D52885"/>
    <w:rsid w:val="00D53309"/>
    <w:rsid w:val="00D5424D"/>
    <w:rsid w:val="00D549DF"/>
    <w:rsid w:val="00D553C4"/>
    <w:rsid w:val="00D55B66"/>
    <w:rsid w:val="00D55E4D"/>
    <w:rsid w:val="00D5652F"/>
    <w:rsid w:val="00D56746"/>
    <w:rsid w:val="00D567C9"/>
    <w:rsid w:val="00D57A21"/>
    <w:rsid w:val="00D6052A"/>
    <w:rsid w:val="00D60783"/>
    <w:rsid w:val="00D609B2"/>
    <w:rsid w:val="00D60BCC"/>
    <w:rsid w:val="00D60EB5"/>
    <w:rsid w:val="00D60EFE"/>
    <w:rsid w:val="00D61FB2"/>
    <w:rsid w:val="00D620A4"/>
    <w:rsid w:val="00D629EB"/>
    <w:rsid w:val="00D6334A"/>
    <w:rsid w:val="00D63DA9"/>
    <w:rsid w:val="00D64DF0"/>
    <w:rsid w:val="00D65315"/>
    <w:rsid w:val="00D657CA"/>
    <w:rsid w:val="00D661B3"/>
    <w:rsid w:val="00D671AF"/>
    <w:rsid w:val="00D67847"/>
    <w:rsid w:val="00D67925"/>
    <w:rsid w:val="00D67947"/>
    <w:rsid w:val="00D67D83"/>
    <w:rsid w:val="00D67F63"/>
    <w:rsid w:val="00D704E8"/>
    <w:rsid w:val="00D70EB8"/>
    <w:rsid w:val="00D70EF6"/>
    <w:rsid w:val="00D70F3C"/>
    <w:rsid w:val="00D71BB5"/>
    <w:rsid w:val="00D71DEA"/>
    <w:rsid w:val="00D72749"/>
    <w:rsid w:val="00D72F17"/>
    <w:rsid w:val="00D74F0E"/>
    <w:rsid w:val="00D7504B"/>
    <w:rsid w:val="00D75D11"/>
    <w:rsid w:val="00D7680C"/>
    <w:rsid w:val="00D76CC6"/>
    <w:rsid w:val="00D778FA"/>
    <w:rsid w:val="00D81138"/>
    <w:rsid w:val="00D81F4A"/>
    <w:rsid w:val="00D82628"/>
    <w:rsid w:val="00D839BD"/>
    <w:rsid w:val="00D8447F"/>
    <w:rsid w:val="00D86387"/>
    <w:rsid w:val="00D86807"/>
    <w:rsid w:val="00D86816"/>
    <w:rsid w:val="00D8684C"/>
    <w:rsid w:val="00D869BA"/>
    <w:rsid w:val="00D872F3"/>
    <w:rsid w:val="00D87C9E"/>
    <w:rsid w:val="00D90090"/>
    <w:rsid w:val="00D901A4"/>
    <w:rsid w:val="00D9079E"/>
    <w:rsid w:val="00D90EFC"/>
    <w:rsid w:val="00D9193F"/>
    <w:rsid w:val="00D91C0F"/>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D16"/>
    <w:rsid w:val="00DB11D0"/>
    <w:rsid w:val="00DB192E"/>
    <w:rsid w:val="00DB199A"/>
    <w:rsid w:val="00DB218E"/>
    <w:rsid w:val="00DB31E0"/>
    <w:rsid w:val="00DB37FD"/>
    <w:rsid w:val="00DB3E7E"/>
    <w:rsid w:val="00DB4FBB"/>
    <w:rsid w:val="00DB5052"/>
    <w:rsid w:val="00DB6088"/>
    <w:rsid w:val="00DB70A3"/>
    <w:rsid w:val="00DC01FE"/>
    <w:rsid w:val="00DC0A3B"/>
    <w:rsid w:val="00DC0B8D"/>
    <w:rsid w:val="00DC0DD3"/>
    <w:rsid w:val="00DC1B34"/>
    <w:rsid w:val="00DC219B"/>
    <w:rsid w:val="00DC2B91"/>
    <w:rsid w:val="00DC375D"/>
    <w:rsid w:val="00DC49C5"/>
    <w:rsid w:val="00DC4D2F"/>
    <w:rsid w:val="00DC511F"/>
    <w:rsid w:val="00DC6B56"/>
    <w:rsid w:val="00DC6DD2"/>
    <w:rsid w:val="00DC779C"/>
    <w:rsid w:val="00DC7982"/>
    <w:rsid w:val="00DC7EA6"/>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214"/>
    <w:rsid w:val="00DE1C1B"/>
    <w:rsid w:val="00DE3A11"/>
    <w:rsid w:val="00DE3B76"/>
    <w:rsid w:val="00DE3C35"/>
    <w:rsid w:val="00DE409A"/>
    <w:rsid w:val="00DE447E"/>
    <w:rsid w:val="00DE503D"/>
    <w:rsid w:val="00DE5532"/>
    <w:rsid w:val="00DE6BBE"/>
    <w:rsid w:val="00DE6CB7"/>
    <w:rsid w:val="00DE749E"/>
    <w:rsid w:val="00DF0E75"/>
    <w:rsid w:val="00DF171C"/>
    <w:rsid w:val="00DF28C5"/>
    <w:rsid w:val="00DF3B31"/>
    <w:rsid w:val="00DF5309"/>
    <w:rsid w:val="00DF6278"/>
    <w:rsid w:val="00DF7222"/>
    <w:rsid w:val="00DF739F"/>
    <w:rsid w:val="00DF7D17"/>
    <w:rsid w:val="00E01769"/>
    <w:rsid w:val="00E02447"/>
    <w:rsid w:val="00E03510"/>
    <w:rsid w:val="00E0386D"/>
    <w:rsid w:val="00E03A58"/>
    <w:rsid w:val="00E0453B"/>
    <w:rsid w:val="00E054EB"/>
    <w:rsid w:val="00E06254"/>
    <w:rsid w:val="00E066CF"/>
    <w:rsid w:val="00E068B3"/>
    <w:rsid w:val="00E06B73"/>
    <w:rsid w:val="00E10143"/>
    <w:rsid w:val="00E10192"/>
    <w:rsid w:val="00E102E1"/>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5443"/>
    <w:rsid w:val="00E56DA6"/>
    <w:rsid w:val="00E56FB0"/>
    <w:rsid w:val="00E57DB1"/>
    <w:rsid w:val="00E603A0"/>
    <w:rsid w:val="00E61375"/>
    <w:rsid w:val="00E61B0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BC"/>
    <w:rsid w:val="00E835E7"/>
    <w:rsid w:val="00E859BF"/>
    <w:rsid w:val="00E85BCF"/>
    <w:rsid w:val="00E8708D"/>
    <w:rsid w:val="00E912DE"/>
    <w:rsid w:val="00E913CB"/>
    <w:rsid w:val="00E91569"/>
    <w:rsid w:val="00E930EF"/>
    <w:rsid w:val="00E93CF7"/>
    <w:rsid w:val="00E94AB8"/>
    <w:rsid w:val="00E94EF2"/>
    <w:rsid w:val="00E9537F"/>
    <w:rsid w:val="00E9631C"/>
    <w:rsid w:val="00E969C5"/>
    <w:rsid w:val="00E96CCA"/>
    <w:rsid w:val="00E9745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9A1"/>
    <w:rsid w:val="00EC5C5C"/>
    <w:rsid w:val="00EC66CB"/>
    <w:rsid w:val="00EC7261"/>
    <w:rsid w:val="00EC7365"/>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3DAE"/>
    <w:rsid w:val="00EE41AE"/>
    <w:rsid w:val="00EE4C85"/>
    <w:rsid w:val="00EE4D6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5E83"/>
    <w:rsid w:val="00EF654B"/>
    <w:rsid w:val="00EF6EFD"/>
    <w:rsid w:val="00EF77A1"/>
    <w:rsid w:val="00EF79D9"/>
    <w:rsid w:val="00F0041C"/>
    <w:rsid w:val="00F007C6"/>
    <w:rsid w:val="00F00F67"/>
    <w:rsid w:val="00F023A3"/>
    <w:rsid w:val="00F02DD1"/>
    <w:rsid w:val="00F0373C"/>
    <w:rsid w:val="00F04673"/>
    <w:rsid w:val="00F063A0"/>
    <w:rsid w:val="00F06776"/>
    <w:rsid w:val="00F072E6"/>
    <w:rsid w:val="00F101CD"/>
    <w:rsid w:val="00F122D2"/>
    <w:rsid w:val="00F13366"/>
    <w:rsid w:val="00F16363"/>
    <w:rsid w:val="00F17888"/>
    <w:rsid w:val="00F207AF"/>
    <w:rsid w:val="00F219DB"/>
    <w:rsid w:val="00F21B93"/>
    <w:rsid w:val="00F2241F"/>
    <w:rsid w:val="00F236FE"/>
    <w:rsid w:val="00F23AFF"/>
    <w:rsid w:val="00F244C5"/>
    <w:rsid w:val="00F249C2"/>
    <w:rsid w:val="00F24B01"/>
    <w:rsid w:val="00F250C6"/>
    <w:rsid w:val="00F2529E"/>
    <w:rsid w:val="00F256E9"/>
    <w:rsid w:val="00F2572B"/>
    <w:rsid w:val="00F268EF"/>
    <w:rsid w:val="00F26D43"/>
    <w:rsid w:val="00F271C8"/>
    <w:rsid w:val="00F27722"/>
    <w:rsid w:val="00F2780A"/>
    <w:rsid w:val="00F3058F"/>
    <w:rsid w:val="00F327C9"/>
    <w:rsid w:val="00F32B23"/>
    <w:rsid w:val="00F32E76"/>
    <w:rsid w:val="00F332FF"/>
    <w:rsid w:val="00F33817"/>
    <w:rsid w:val="00F33ACB"/>
    <w:rsid w:val="00F34652"/>
    <w:rsid w:val="00F36758"/>
    <w:rsid w:val="00F368C9"/>
    <w:rsid w:val="00F374F2"/>
    <w:rsid w:val="00F37B57"/>
    <w:rsid w:val="00F37CA9"/>
    <w:rsid w:val="00F37D98"/>
    <w:rsid w:val="00F411B8"/>
    <w:rsid w:val="00F42937"/>
    <w:rsid w:val="00F43BE9"/>
    <w:rsid w:val="00F44422"/>
    <w:rsid w:val="00F45403"/>
    <w:rsid w:val="00F45633"/>
    <w:rsid w:val="00F46A88"/>
    <w:rsid w:val="00F46CDE"/>
    <w:rsid w:val="00F51DC8"/>
    <w:rsid w:val="00F52066"/>
    <w:rsid w:val="00F52D6E"/>
    <w:rsid w:val="00F5369A"/>
    <w:rsid w:val="00F53E50"/>
    <w:rsid w:val="00F551A7"/>
    <w:rsid w:val="00F569B4"/>
    <w:rsid w:val="00F56CF9"/>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5CE1"/>
    <w:rsid w:val="00F76800"/>
    <w:rsid w:val="00F77629"/>
    <w:rsid w:val="00F77A44"/>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246"/>
    <w:rsid w:val="00F96758"/>
    <w:rsid w:val="00F97C64"/>
    <w:rsid w:val="00FA0B56"/>
    <w:rsid w:val="00FA11A5"/>
    <w:rsid w:val="00FA1A51"/>
    <w:rsid w:val="00FA3576"/>
    <w:rsid w:val="00FA3ED3"/>
    <w:rsid w:val="00FA4B75"/>
    <w:rsid w:val="00FA51F0"/>
    <w:rsid w:val="00FA548A"/>
    <w:rsid w:val="00FA54A6"/>
    <w:rsid w:val="00FA554E"/>
    <w:rsid w:val="00FA65BD"/>
    <w:rsid w:val="00FA6EDB"/>
    <w:rsid w:val="00FA7EAE"/>
    <w:rsid w:val="00FB0A37"/>
    <w:rsid w:val="00FB0C9A"/>
    <w:rsid w:val="00FB0D96"/>
    <w:rsid w:val="00FB1F83"/>
    <w:rsid w:val="00FB2A15"/>
    <w:rsid w:val="00FB3493"/>
    <w:rsid w:val="00FB36CD"/>
    <w:rsid w:val="00FB4A8F"/>
    <w:rsid w:val="00FB4E1F"/>
    <w:rsid w:val="00FB4F7D"/>
    <w:rsid w:val="00FB4FB2"/>
    <w:rsid w:val="00FB712B"/>
    <w:rsid w:val="00FC02F3"/>
    <w:rsid w:val="00FC05A9"/>
    <w:rsid w:val="00FC0D63"/>
    <w:rsid w:val="00FC122C"/>
    <w:rsid w:val="00FC1E9C"/>
    <w:rsid w:val="00FC318E"/>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D657A"/>
    <w:rsid w:val="00FE0353"/>
    <w:rsid w:val="00FE0431"/>
    <w:rsid w:val="00FE0CE5"/>
    <w:rsid w:val="00FE10FC"/>
    <w:rsid w:val="00FE154F"/>
    <w:rsid w:val="00FE1834"/>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0AE"/>
    <w:rPr>
      <w:rFonts w:ascii="Times New Roman" w:eastAsia="Times New Roman" w:hAnsi="Times New Roman"/>
      <w:lang w:eastAsia="en-US"/>
    </w:rPr>
  </w:style>
  <w:style w:type="paragraph" w:styleId="Heading1">
    <w:name w:val="heading 1"/>
    <w:aliases w:val="Heading 1 Char,Heading 1st"/>
    <w:basedOn w:val="Normal"/>
    <w:next w:val="Normal"/>
    <w:link w:val="Heading1Char1"/>
    <w:autoRedefine/>
    <w:uiPriority w:val="9"/>
    <w:qFormat/>
    <w:rsid w:val="0096337C"/>
    <w:pPr>
      <w:keepNext/>
      <w:keepLines/>
      <w:spacing w:after="120" w:line="264" w:lineRule="auto"/>
      <w:ind w:right="34"/>
      <w:jc w:val="center"/>
      <w:outlineLvl w:val="0"/>
    </w:pPr>
    <w:rPr>
      <w:rFonts w:ascii="Arial" w:eastAsia="MS Gothic" w:hAnsi="Arial"/>
      <w:b/>
      <w:bCs/>
      <w:szCs w:val="26"/>
      <w:lang w:val="en-GB" w:eastAsia="mi-NZ"/>
    </w:rPr>
  </w:style>
  <w:style w:type="paragraph" w:styleId="Heading2">
    <w:name w:val="heading 2"/>
    <w:basedOn w:val="Normal"/>
    <w:next w:val="Normal"/>
    <w:link w:val="Heading2Char"/>
    <w:autoRedefine/>
    <w:uiPriority w:val="9"/>
    <w:qFormat/>
    <w:rsid w:val="0096337C"/>
    <w:pPr>
      <w:keepNext/>
      <w:widowControl w:val="0"/>
      <w:spacing w:before="280" w:after="120"/>
      <w:jc w:val="center"/>
      <w:outlineLvl w:val="1"/>
    </w:pPr>
    <w:rPr>
      <w:rFonts w:ascii="Arial" w:eastAsia="Arial" w:hAnsi="Arial"/>
      <w:b/>
      <w:snapToGrid w:val="0"/>
      <w:spacing w:val="-6"/>
      <w:kern w:val="28"/>
      <w:sz w:val="22"/>
      <w:szCs w:val="22"/>
      <w:lang w:val="en-GB"/>
    </w:rPr>
  </w:style>
  <w:style w:type="paragraph" w:styleId="Heading3">
    <w:name w:val="heading 3"/>
    <w:basedOn w:val="Normal"/>
    <w:next w:val="Normal"/>
    <w:link w:val="Heading3Char"/>
    <w:autoRedefine/>
    <w:uiPriority w:val="9"/>
    <w:qFormat/>
    <w:rsid w:val="008C13AE"/>
    <w:pPr>
      <w:keepNext/>
      <w:tabs>
        <w:tab w:val="left" w:pos="709"/>
        <w:tab w:val="left" w:pos="5954"/>
      </w:tabs>
      <w:spacing w:before="240" w:after="120"/>
      <w:outlineLvl w:val="2"/>
    </w:pPr>
    <w:rPr>
      <w:rFonts w:ascii="Arial" w:hAnsi="Arial"/>
      <w:b/>
      <w:color w:val="000000" w:themeColor="text1"/>
      <w:kern w:val="28"/>
      <w:sz w:val="20"/>
      <w:szCs w:val="20"/>
      <w:lang w:val="en-GB"/>
    </w:rPr>
  </w:style>
  <w:style w:type="paragraph" w:styleId="Heading4">
    <w:name w:val="heading 4"/>
    <w:basedOn w:val="Heading3"/>
    <w:next w:val="Normal"/>
    <w:link w:val="Heading4Char"/>
    <w:uiPriority w:val="9"/>
    <w:qFormat/>
    <w:rsid w:val="00211DBC"/>
    <w:pPr>
      <w:tabs>
        <w:tab w:val="clear" w:pos="5954"/>
        <w:tab w:val="left" w:pos="6379"/>
      </w:tabs>
      <w:spacing w:before="200"/>
      <w:ind w:left="284"/>
      <w:outlineLvl w:val="3"/>
    </w:pPr>
    <w:rPr>
      <w:rFonts w:eastAsia="Calibri"/>
      <w:i/>
    </w:rPr>
  </w:style>
  <w:style w:type="paragraph" w:styleId="Heading5">
    <w:name w:val="heading 5"/>
    <w:basedOn w:val="Normal"/>
    <w:next w:val="Normal"/>
    <w:link w:val="Heading5Char"/>
    <w:uiPriority w:val="9"/>
    <w:qFormat/>
    <w:rsid w:val="00763090"/>
    <w:pPr>
      <w:keepNext/>
      <w:widowControl w:val="0"/>
      <w:shd w:val="clear" w:color="auto" w:fill="FFFFFF"/>
      <w:tabs>
        <w:tab w:val="left" w:pos="284"/>
      </w:tabs>
      <w:spacing w:before="120" w:after="40"/>
      <w:jc w:val="both"/>
      <w:outlineLvl w:val="4"/>
    </w:pPr>
    <w:rPr>
      <w:rFonts w:ascii="Arial" w:hAnsi="Arial"/>
      <w:b/>
      <w:snapToGrid w:val="0"/>
      <w:color w:val="333333"/>
      <w:spacing w:val="-12"/>
      <w:sz w:val="18"/>
      <w:szCs w:val="18"/>
      <w:lang w:val="ru-RU"/>
    </w:rPr>
  </w:style>
  <w:style w:type="paragraph" w:styleId="Heading6">
    <w:name w:val="heading 6"/>
    <w:basedOn w:val="Normal"/>
    <w:next w:val="Normal"/>
    <w:link w:val="Heading6Char"/>
    <w:uiPriority w:val="9"/>
    <w:qFormat/>
    <w:rsid w:val="006B394D"/>
    <w:pPr>
      <w:keepNext/>
      <w:spacing w:before="20" w:after="20" w:line="480" w:lineRule="auto"/>
      <w:jc w:val="both"/>
      <w:outlineLvl w:val="5"/>
    </w:pPr>
    <w:rPr>
      <w:rFonts w:ascii="Arial" w:hAnsi="Arial"/>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jc w:val="both"/>
      <w:outlineLvl w:val="6"/>
    </w:pPr>
    <w:rPr>
      <w:rFonts w:ascii="Arial" w:hAnsi="Arial"/>
      <w:i/>
      <w:sz w:val="16"/>
    </w:rPr>
  </w:style>
  <w:style w:type="paragraph" w:styleId="Heading8">
    <w:name w:val="heading 8"/>
    <w:basedOn w:val="Normal"/>
    <w:next w:val="Normal"/>
    <w:link w:val="Heading8Char"/>
    <w:uiPriority w:val="9"/>
    <w:qFormat/>
    <w:rsid w:val="006B394D"/>
    <w:pPr>
      <w:keepNext/>
      <w:spacing w:before="20" w:after="20"/>
      <w:jc w:val="both"/>
      <w:outlineLvl w:val="7"/>
    </w:pPr>
    <w:rPr>
      <w:rFonts w:ascii="Arial" w:hAnsi="Arial"/>
      <w:b/>
      <w:sz w:val="16"/>
    </w:rPr>
  </w:style>
  <w:style w:type="paragraph" w:styleId="Heading9">
    <w:name w:val="heading 9"/>
    <w:basedOn w:val="Normal"/>
    <w:next w:val="Normal"/>
    <w:link w:val="Heading9Char"/>
    <w:autoRedefine/>
    <w:uiPriority w:val="9"/>
    <w:qFormat/>
    <w:rsid w:val="00975C53"/>
    <w:pPr>
      <w:keepNext/>
      <w:spacing w:before="120" w:after="120"/>
      <w:jc w:val="center"/>
      <w:outlineLvl w:val="8"/>
    </w:pPr>
    <w:rPr>
      <w:rFonts w:ascii="Arial" w:hAnsi="Arial"/>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AD70EB"/>
    <w:pPr>
      <w:tabs>
        <w:tab w:val="left" w:pos="1701"/>
      </w:tabs>
      <w:suppressAutoHyphens/>
      <w:spacing w:before="20" w:after="120"/>
      <w:ind w:hanging="1134"/>
      <w:jc w:val="both"/>
    </w:pPr>
    <w:rPr>
      <w:rFonts w:ascii="Arial" w:eastAsia="Calibri" w:hAnsi="Arial" w:cs="Arial"/>
      <w:color w:val="000000"/>
      <w:kern w:val="1"/>
      <w:sz w:val="20"/>
      <w:szCs w:val="20"/>
      <w:u w:color="000000"/>
      <w:lang w:eastAsia="ar-SA"/>
    </w:rPr>
  </w:style>
  <w:style w:type="paragraph" w:styleId="NormalWeb">
    <w:name w:val="Normal (Web)"/>
    <w:basedOn w:val="Normal"/>
    <w:uiPriority w:val="99"/>
    <w:qFormat/>
    <w:rsid w:val="009566B3"/>
    <w:pPr>
      <w:spacing w:before="20" w:after="20"/>
      <w:jc w:val="both"/>
    </w:pPr>
    <w:rPr>
      <w:rFonts w:ascii="Arial" w:hAnsi="Arial"/>
      <w:sz w:val="16"/>
    </w:rPr>
  </w:style>
  <w:style w:type="paragraph" w:customStyle="1" w:styleId="Ref-Italics">
    <w:name w:val="Ref - Italics"/>
    <w:basedOn w:val="Normal"/>
    <w:qFormat/>
    <w:rsid w:val="00085F94"/>
    <w:pPr>
      <w:spacing w:before="20" w:after="20"/>
      <w:ind w:left="567" w:hanging="567"/>
      <w:jc w:val="both"/>
    </w:pPr>
    <w:rPr>
      <w:rFonts w:ascii="Arial" w:hAnsi="Arial"/>
      <w:i/>
      <w:sz w:val="20"/>
    </w:rPr>
  </w:style>
  <w:style w:type="paragraph" w:styleId="BlockText">
    <w:name w:val="Block Text"/>
    <w:basedOn w:val="Normal"/>
    <w:autoRedefine/>
    <w:semiHidden/>
    <w:qFormat/>
    <w:rsid w:val="00564165"/>
    <w:pPr>
      <w:spacing w:before="120" w:after="120"/>
      <w:ind w:left="567" w:right="567"/>
      <w:jc w:val="both"/>
    </w:pPr>
    <w:rPr>
      <w:rFonts w:ascii="Arial" w:hAnsi="Arial" w:cs="Arial"/>
      <w:sz w:val="20"/>
      <w:szCs w:val="20"/>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jc w:val="both"/>
    </w:pPr>
    <w:rPr>
      <w:rFonts w:ascii="Arial" w:hAnsi="Arial"/>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jc w:val="both"/>
    </w:pPr>
    <w:rPr>
      <w:rFonts w:ascii="Arial" w:hAnsi="Arial"/>
      <w:spacing w:val="-2"/>
      <w:sz w:val="16"/>
    </w:rPr>
  </w:style>
  <w:style w:type="paragraph" w:styleId="BodyTextIndent">
    <w:name w:val="Body Text Indent"/>
    <w:basedOn w:val="Normal"/>
    <w:link w:val="BodyTextIndentChar"/>
    <w:uiPriority w:val="99"/>
    <w:rsid w:val="006B394D"/>
    <w:pPr>
      <w:spacing w:before="20" w:after="20" w:line="266" w:lineRule="auto"/>
      <w:ind w:left="720"/>
      <w:jc w:val="both"/>
    </w:pPr>
    <w:rPr>
      <w:rFonts w:ascii="Arial" w:hAnsi="Arial"/>
      <w:sz w:val="16"/>
    </w:rPr>
  </w:style>
  <w:style w:type="character" w:styleId="Hyperlink">
    <w:name w:val="Hyperlink"/>
    <w:basedOn w:val="DefaultParagraphFont"/>
    <w:uiPriority w:val="99"/>
    <w:qFormat/>
    <w:rsid w:val="00004E8E"/>
    <w:rPr>
      <w:rFonts w:ascii="Arial" w:hAnsi="Arial"/>
      <w:i w:val="0"/>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jc w:val="both"/>
    </w:pPr>
    <w:rPr>
      <w:rFonts w:ascii="Arial" w:hAnsi="Arial"/>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jc w:val="both"/>
    </w:pPr>
    <w:rPr>
      <w:rFonts w:ascii="Calibri" w:eastAsia="Calibri" w:hAnsi="Calibri"/>
      <w:sz w:val="16"/>
    </w:rPr>
  </w:style>
  <w:style w:type="character" w:styleId="PageNumber">
    <w:name w:val="page number"/>
    <w:basedOn w:val="DefaultParagraphFont"/>
    <w:uiPriority w:val="99"/>
    <w:qFormat/>
    <w:rsid w:val="0096337C"/>
    <w:rPr>
      <w:rFonts w:ascii="Arial" w:hAnsi="Arial"/>
      <w:sz w:val="16"/>
    </w:rPr>
  </w:style>
  <w:style w:type="paragraph" w:styleId="Footer">
    <w:name w:val="footer"/>
    <w:basedOn w:val="Normal"/>
    <w:link w:val="FooterChar"/>
    <w:uiPriority w:val="99"/>
    <w:qFormat/>
    <w:rsid w:val="00E81999"/>
    <w:pPr>
      <w:tabs>
        <w:tab w:val="center" w:pos="4320"/>
        <w:tab w:val="right" w:pos="8640"/>
      </w:tabs>
      <w:spacing w:before="20" w:after="40"/>
      <w:jc w:val="both"/>
    </w:pPr>
    <w:rPr>
      <w:rFonts w:ascii="Arial" w:hAnsi="Arial"/>
      <w:sz w:val="16"/>
    </w:rPr>
  </w:style>
  <w:style w:type="paragraph" w:styleId="FootnoteText">
    <w:name w:val="footnote text"/>
    <w:basedOn w:val="Normal"/>
    <w:link w:val="FootnoteTextChar"/>
    <w:autoRedefine/>
    <w:uiPriority w:val="99"/>
    <w:qFormat/>
    <w:rsid w:val="00D901A4"/>
    <w:pPr>
      <w:spacing w:before="20"/>
      <w:ind w:left="142" w:hanging="142"/>
    </w:pPr>
    <w:rPr>
      <w:rFonts w:ascii="Arial" w:hAnsi="Arial" w:cs="Arial"/>
      <w:sz w:val="15"/>
      <w:szCs w:val="16"/>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jc w:val="both"/>
    </w:pPr>
    <w:rPr>
      <w:rFonts w:ascii="Courier New" w:hAnsi="Courier New"/>
      <w:sz w:val="20"/>
    </w:rPr>
  </w:style>
  <w:style w:type="paragraph" w:styleId="Header">
    <w:name w:val="header"/>
    <w:basedOn w:val="Normal"/>
    <w:link w:val="HeaderChar"/>
    <w:autoRedefine/>
    <w:uiPriority w:val="99"/>
    <w:qFormat/>
    <w:rsid w:val="00FB4A8F"/>
    <w:pPr>
      <w:tabs>
        <w:tab w:val="center" w:pos="4320"/>
        <w:tab w:val="right" w:pos="8640"/>
      </w:tabs>
      <w:contextualSpacing/>
    </w:pPr>
    <w:rPr>
      <w:rFonts w:ascii="Arial" w:hAnsi="Arial"/>
      <w:color w:val="000000" w:themeColor="text1"/>
      <w:sz w:val="16"/>
    </w:rPr>
  </w:style>
  <w:style w:type="character" w:styleId="FollowedHyperlink">
    <w:name w:val="FollowedHyperlink"/>
    <w:uiPriority w:val="99"/>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textleft">
    <w:name w:val="Table text left"/>
    <w:basedOn w:val="Normal"/>
    <w:autoRedefine/>
    <w:qFormat/>
    <w:rsid w:val="0095034A"/>
    <w:pPr>
      <w:suppressLineNumbers/>
      <w:spacing w:before="40" w:after="40"/>
    </w:pPr>
    <w:rPr>
      <w:rFonts w:ascii="Arial" w:eastAsiaTheme="minorEastAsia" w:hAnsi="Arial" w:cs="Arial"/>
      <w:color w:val="000000" w:themeColor="text1"/>
      <w:sz w:val="16"/>
      <w:szCs w:val="16"/>
    </w:r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D901A4"/>
    <w:rPr>
      <w:rFonts w:ascii="Arial" w:eastAsia="Times New Roman" w:hAnsi="Arial" w:cs="Arial"/>
      <w:sz w:val="15"/>
      <w:szCs w:val="16"/>
      <w:lang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jc w:val="both"/>
    </w:pPr>
    <w:rPr>
      <w:rFonts w:ascii="Arial" w:hAnsi="Arial"/>
      <w:sz w:val="20"/>
    </w:rPr>
  </w:style>
  <w:style w:type="paragraph" w:styleId="Quote">
    <w:name w:val="Quote"/>
    <w:basedOn w:val="Normal"/>
    <w:next w:val="Normal"/>
    <w:link w:val="QuoteChar"/>
    <w:uiPriority w:val="29"/>
    <w:qFormat/>
    <w:rsid w:val="008D7D19"/>
    <w:pPr>
      <w:spacing w:before="20" w:after="20"/>
      <w:ind w:left="720" w:right="40"/>
      <w:jc w:val="both"/>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96337C"/>
    <w:rPr>
      <w:rFonts w:ascii="Arial" w:eastAsia="Arial" w:hAnsi="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8C13AE"/>
    <w:rPr>
      <w:rFonts w:ascii="Arial" w:eastAsia="Times New Roman" w:hAnsi="Arial"/>
      <w:b/>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jc w:val="both"/>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FB4A8F"/>
    <w:rPr>
      <w:rFonts w:ascii="Arial" w:eastAsia="Times New Roman" w:hAnsi="Arial"/>
      <w:color w:val="000000" w:themeColor="text1"/>
      <w:sz w:val="16"/>
      <w:lang w:eastAsia="en-US"/>
    </w:rPr>
  </w:style>
  <w:style w:type="paragraph" w:customStyle="1" w:styleId="References">
    <w:name w:val="References"/>
    <w:basedOn w:val="Normal"/>
    <w:autoRedefine/>
    <w:qFormat/>
    <w:rsid w:val="00D14836"/>
    <w:pPr>
      <w:keepLines/>
      <w:widowControl w:val="0"/>
      <w:tabs>
        <w:tab w:val="left" w:pos="576"/>
      </w:tabs>
      <w:overflowPunct w:val="0"/>
      <w:autoSpaceDE w:val="0"/>
      <w:autoSpaceDN w:val="0"/>
      <w:adjustRightInd w:val="0"/>
      <w:spacing w:before="60" w:after="60"/>
      <w:ind w:left="567" w:hanging="567"/>
      <w:jc w:val="both"/>
      <w:textAlignment w:val="baseline"/>
    </w:pPr>
    <w:rPr>
      <w:rFonts w:ascii="Arial" w:hAnsi="Arial"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40315"/>
    <w:pPr>
      <w:jc w:val="center"/>
    </w:pPr>
    <w:rPr>
      <w:rFonts w:ascii="Arial" w:hAnsi="Arial" w:cs="Arial"/>
      <w:b/>
      <w:sz w:val="20"/>
      <w:szCs w:val="20"/>
      <w:lang w:val="en-GB"/>
    </w:rPr>
  </w:style>
  <w:style w:type="character" w:customStyle="1" w:styleId="SubtitleChar">
    <w:name w:val="Subtitle Char"/>
    <w:basedOn w:val="DefaultParagraphFont"/>
    <w:link w:val="Subtitle"/>
    <w:uiPriority w:val="11"/>
    <w:qFormat/>
    <w:rsid w:val="00A40315"/>
    <w:rPr>
      <w:rFonts w:ascii="Arial" w:eastAsia="Times New Roman" w:hAnsi="Arial" w:cs="Arial"/>
      <w:b/>
      <w:sz w:val="20"/>
      <w:szCs w:val="20"/>
      <w:lang w:val="en-GB"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qForma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211DBC"/>
    <w:rPr>
      <w:rFonts w:ascii="Arial" w:eastAsia="Calibri" w:hAnsi="Arial"/>
      <w:b/>
      <w:i/>
      <w:color w:val="000000" w:themeColor="text1"/>
      <w:kern w:val="28"/>
      <w:sz w:val="20"/>
      <w:szCs w:val="20"/>
      <w:lang w:val="en-GB" w:eastAsia="en-US"/>
    </w:rPr>
  </w:style>
  <w:style w:type="character" w:customStyle="1" w:styleId="Heading5Char">
    <w:name w:val="Heading 5 Char"/>
    <w:basedOn w:val="DefaultParagraphFont"/>
    <w:link w:val="Heading5"/>
    <w:uiPriority w:val="9"/>
    <w:rsid w:val="00763090"/>
    <w:rPr>
      <w:rFonts w:ascii="Arial" w:eastAsia="Times New Roman" w:hAnsi="Arial"/>
      <w:b/>
      <w:snapToGrid w:val="0"/>
      <w:color w:val="333333"/>
      <w:spacing w:val="-12"/>
      <w:sz w:val="18"/>
      <w:szCs w:val="18"/>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jc w:val="both"/>
    </w:pPr>
    <w:rPr>
      <w:rFonts w:ascii="Cambria" w:eastAsia="Cambria" w:hAnsi="Cambria" w:cs="Cambria"/>
      <w:color w:val="365F91"/>
      <w:kern w:val="1"/>
      <w:sz w:val="32"/>
      <w:szCs w:val="32"/>
      <w:u w:color="000000"/>
      <w:lang w:eastAsia="ar-SA"/>
    </w:rPr>
  </w:style>
  <w:style w:type="paragraph" w:customStyle="1" w:styleId="Body">
    <w:name w:val="Body"/>
    <w:autoRedefine/>
    <w:qFormat/>
    <w:rsid w:val="008E4AAA"/>
    <w:pPr>
      <w:suppressAutoHyphens/>
      <w:spacing w:before="120" w:after="120"/>
      <w:jc w:val="both"/>
    </w:pPr>
    <w:rPr>
      <w:rFonts w:ascii="Arial" w:eastAsiaTheme="majorEastAsia" w:hAnsi="Arial" w:cs="Arial"/>
      <w:bCs/>
      <w:iCs/>
      <w:color w:val="000000" w:themeColor="text1"/>
      <w:kern w:val="1"/>
      <w:sz w:val="20"/>
      <w:szCs w:val="20"/>
      <w:u w:color="000000"/>
      <w:lang w:val="mi-NZ" w:eastAsia="en-US"/>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uiPriority w:val="30"/>
    <w:qFormat/>
    <w:rsid w:val="00536FE0"/>
    <w:pPr>
      <w:pBdr>
        <w:top w:val="single" w:sz="4" w:space="1" w:color="auto"/>
        <w:bottom w:val="single" w:sz="4" w:space="4" w:color="000000"/>
      </w:pBdr>
      <w:tabs>
        <w:tab w:val="left" w:pos="1418"/>
      </w:tabs>
      <w:spacing w:before="60" w:after="60" w:line="276" w:lineRule="auto"/>
      <w:ind w:left="1418" w:right="582" w:hanging="851"/>
      <w:jc w:val="both"/>
    </w:pPr>
    <w:rPr>
      <w:rFonts w:ascii="Arial" w:eastAsia="MS Mincho" w:hAnsi="Arial" w:cs="Arial"/>
      <w:bCs/>
      <w:i/>
      <w:iCs/>
      <w:sz w:val="16"/>
      <w:szCs w:val="16"/>
    </w:rPr>
  </w:style>
  <w:style w:type="character" w:customStyle="1" w:styleId="IntenseQuoteChar">
    <w:name w:val="Intense Quote Char"/>
    <w:basedOn w:val="DefaultParagraphFont"/>
    <w:link w:val="IntenseQuote"/>
    <w:uiPriority w:val="30"/>
    <w:rsid w:val="00536FE0"/>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jc w:val="both"/>
    </w:pPr>
    <w:rPr>
      <w:rFonts w:ascii="Arial" w:eastAsia="MS Mincho" w:hAnsi="Arial"/>
      <w:sz w:val="20"/>
      <w:szCs w:val="22"/>
    </w:rPr>
  </w:style>
  <w:style w:type="paragraph" w:customStyle="1" w:styleId="Heading1unnumbered">
    <w:name w:val="Heading 1 unnumbered"/>
    <w:basedOn w:val="Title"/>
    <w:autoRedefine/>
    <w:qFormat/>
    <w:rsid w:val="00E55443"/>
    <w:pPr>
      <w:spacing w:after="240"/>
    </w:pPr>
    <w:rPr>
      <w:szCs w:val="26"/>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jc w:val="both"/>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jc w:val="both"/>
    </w:pPr>
    <w:rPr>
      <w:rFonts w:ascii="Cambria" w:eastAsia="Cambria" w:hAnsi="Cambria" w:cs="Arial"/>
      <w:sz w:val="16"/>
    </w:rPr>
  </w:style>
  <w:style w:type="paragraph" w:customStyle="1" w:styleId="quotation">
    <w:name w:val="quotation"/>
    <w:basedOn w:val="Normal"/>
    <w:rsid w:val="00FB4FB2"/>
    <w:pPr>
      <w:spacing w:before="120" w:after="120"/>
      <w:ind w:left="284" w:right="318"/>
      <w:jc w:val="both"/>
    </w:pPr>
    <w:rPr>
      <w:rFonts w:ascii="Arial" w:eastAsia="Cambria" w:hAnsi="Arial" w:cs="Arial"/>
      <w:sz w:val="20"/>
      <w:szCs w:val="20"/>
    </w:rPr>
  </w:style>
  <w:style w:type="paragraph" w:customStyle="1" w:styleId="attribution">
    <w:name w:val="attribution"/>
    <w:basedOn w:val="Normal"/>
    <w:autoRedefine/>
    <w:qFormat/>
    <w:rsid w:val="00D55E4D"/>
    <w:pPr>
      <w:spacing w:before="20" w:after="20"/>
      <w:ind w:firstLine="567"/>
      <w:jc w:val="center"/>
    </w:pPr>
    <w:rPr>
      <w:rFonts w:ascii="Arial" w:eastAsia="Cambria" w:hAnsi="Arial"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rFonts w:ascii="Arial" w:hAnsi="Arial"/>
      <w:sz w:val="20"/>
      <w:lang w:eastAsia="en-GB"/>
    </w:rPr>
  </w:style>
  <w:style w:type="paragraph" w:customStyle="1" w:styleId="Footnotes">
    <w:name w:val="Footnotes"/>
    <w:basedOn w:val="FootnoteText"/>
    <w:autoRedefine/>
    <w:qFormat/>
    <w:rsid w:val="00340E32"/>
    <w:pPr>
      <w:tabs>
        <w:tab w:val="left" w:pos="284"/>
      </w:tabs>
      <w:spacing w:before="0"/>
    </w:pPr>
    <w:rPr>
      <w:szCs w:val="15"/>
    </w:rPr>
  </w:style>
  <w:style w:type="paragraph" w:customStyle="1" w:styleId="Newparagraph">
    <w:name w:val="New paragraph"/>
    <w:basedOn w:val="Normal"/>
    <w:qFormat/>
    <w:rsid w:val="005E6452"/>
    <w:pPr>
      <w:spacing w:before="20" w:after="20" w:line="480" w:lineRule="auto"/>
      <w:ind w:firstLine="720"/>
      <w:jc w:val="both"/>
    </w:pPr>
    <w:rPr>
      <w:rFonts w:ascii="Arial" w:hAnsi="Arial"/>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qFormat/>
    <w:rsid w:val="00221858"/>
    <w:rPr>
      <w:rFonts w:ascii="Arial" w:hAnsi="Arial"/>
      <w:sz w:val="18"/>
      <w:szCs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Heading1"/>
    <w:next w:val="Normal"/>
    <w:link w:val="TitleChar"/>
    <w:uiPriority w:val="10"/>
    <w:qFormat/>
    <w:rsid w:val="00435B7A"/>
    <w:rPr>
      <w:szCs w:val="24"/>
    </w:rPr>
  </w:style>
  <w:style w:type="character" w:customStyle="1" w:styleId="TitleChar">
    <w:name w:val="Title Char"/>
    <w:basedOn w:val="DefaultParagraphFont"/>
    <w:link w:val="Title"/>
    <w:uiPriority w:val="10"/>
    <w:qFormat/>
    <w:rsid w:val="00435B7A"/>
    <w:rPr>
      <w:rFonts w:ascii="Arial" w:eastAsia="MS Gothic" w:hAnsi="Arial"/>
      <w:b/>
      <w:bCs/>
      <w:lang w:val="en-GB" w:eastAsia="mi-NZ"/>
    </w:rPr>
  </w:style>
  <w:style w:type="paragraph" w:customStyle="1" w:styleId="s8">
    <w:name w:val="s8"/>
    <w:basedOn w:val="Normal"/>
    <w:rsid w:val="00900932"/>
    <w:pPr>
      <w:spacing w:before="100" w:beforeAutospacing="1" w:after="100" w:afterAutospacing="1"/>
      <w:jc w:val="both"/>
    </w:pPr>
    <w:rPr>
      <w:rFonts w:ascii="Arial" w:hAnsi="Arial"/>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jc w:val="both"/>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jc w:val="both"/>
    </w:pPr>
    <w:rPr>
      <w:rFonts w:ascii="Arial" w:hAnsi="Arial"/>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pPr>
      <w:spacing w:before="120" w:after="120"/>
      <w:jc w:val="both"/>
    </w:pPr>
    <w:rPr>
      <w:rFonts w:asciiTheme="minorHAnsi" w:hAnsiTheme="minorHAnsi" w:cstheme="minorHAnsi"/>
      <w:b/>
      <w:bCs/>
      <w:i/>
      <w:iCs/>
      <w:sz w:val="20"/>
    </w:rPr>
  </w:style>
  <w:style w:type="paragraph" w:styleId="TOC2">
    <w:name w:val="toc 2"/>
    <w:basedOn w:val="Normal"/>
    <w:next w:val="Normal"/>
    <w:autoRedefine/>
    <w:uiPriority w:val="39"/>
    <w:unhideWhenUsed/>
    <w:rsid w:val="00A00BEF"/>
    <w:pPr>
      <w:spacing w:before="120" w:after="120"/>
      <w:ind w:left="240"/>
      <w:jc w:val="both"/>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spacing w:before="120" w:after="120"/>
      <w:ind w:left="480"/>
      <w:jc w:val="both"/>
    </w:pPr>
    <w:rPr>
      <w:rFonts w:asciiTheme="minorHAnsi" w:hAnsiTheme="minorHAnsi" w:cstheme="minorHAnsi"/>
      <w:sz w:val="20"/>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jc w:val="both"/>
    </w:pPr>
    <w:rPr>
      <w:rFonts w:ascii="Calibri" w:eastAsia="SimSun" w:hAnsi="Calibri" w:cs="font834"/>
      <w:sz w:val="20"/>
      <w:szCs w:val="20"/>
      <w:lang w:eastAsia="ar-SA"/>
    </w:rPr>
  </w:style>
  <w:style w:type="paragraph" w:styleId="Bibliography">
    <w:name w:val="Bibliography"/>
    <w:basedOn w:val="Normal"/>
    <w:rsid w:val="00D06DF8"/>
    <w:pPr>
      <w:suppressAutoHyphens/>
      <w:spacing w:before="20" w:after="200" w:line="276" w:lineRule="auto"/>
      <w:jc w:val="both"/>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F52066"/>
    <w:pPr>
      <w:spacing w:after="60"/>
    </w:pPr>
    <w:rPr>
      <w:rFonts w:cs="Arial"/>
      <w:szCs w:val="22"/>
    </w:rPr>
  </w:style>
  <w:style w:type="paragraph" w:customStyle="1" w:styleId="QualAffil">
    <w:name w:val="QualAffil"/>
    <w:basedOn w:val="Body"/>
    <w:autoRedefine/>
    <w:qFormat/>
    <w:rsid w:val="004D1493"/>
    <w:pPr>
      <w:spacing w:before="40" w:after="40"/>
      <w:jc w:val="left"/>
    </w:pPr>
    <w:rPr>
      <w:sz w:val="18"/>
      <w:lang w:val="en-GB"/>
    </w:rPr>
  </w:style>
  <w:style w:type="paragraph" w:customStyle="1" w:styleId="CaptionsLine1">
    <w:name w:val="Captions Line 1"/>
    <w:basedOn w:val="Normal"/>
    <w:autoRedefine/>
    <w:qFormat/>
    <w:rsid w:val="00466509"/>
    <w:pPr>
      <w:tabs>
        <w:tab w:val="left" w:pos="284"/>
        <w:tab w:val="left" w:pos="567"/>
        <w:tab w:val="left" w:pos="851"/>
        <w:tab w:val="left" w:pos="1134"/>
      </w:tabs>
      <w:suppressAutoHyphens/>
      <w:spacing w:before="120" w:after="120"/>
      <w:ind w:right="34"/>
    </w:pPr>
    <w:rPr>
      <w:rFonts w:ascii="Arial" w:eastAsia="Calibri" w:hAnsi="Arial" w:cs="Arial"/>
      <w:color w:val="000000" w:themeColor="text1"/>
      <w:kern w:val="1"/>
      <w:sz w:val="16"/>
      <w:szCs w:val="16"/>
      <w:u w:color="000000"/>
      <w:lang w:val="en-GB" w:eastAsia="ar-SA"/>
    </w:rPr>
  </w:style>
  <w:style w:type="paragraph" w:customStyle="1" w:styleId="CaptionsLine2">
    <w:name w:val="Captions Line 2"/>
    <w:basedOn w:val="Normal"/>
    <w:autoRedefine/>
    <w:qFormat/>
    <w:rsid w:val="00FB712B"/>
    <w:pPr>
      <w:tabs>
        <w:tab w:val="left" w:pos="284"/>
        <w:tab w:val="left" w:pos="567"/>
        <w:tab w:val="left" w:pos="851"/>
        <w:tab w:val="left" w:pos="993"/>
        <w:tab w:val="left" w:pos="1134"/>
      </w:tabs>
      <w:suppressAutoHyphens/>
      <w:spacing w:before="40" w:after="240"/>
      <w:ind w:right="34"/>
    </w:pPr>
    <w:rPr>
      <w:rFonts w:ascii="Arial" w:eastAsia="Calibri" w:hAnsi="Arial" w:cs="Arial"/>
      <w:i/>
      <w:color w:val="000000" w:themeColor="text1"/>
      <w:kern w:val="1"/>
      <w:sz w:val="16"/>
      <w:szCs w:val="16"/>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Normal-small">
    <w:name w:val="Normal - small"/>
    <w:basedOn w:val="Normal"/>
    <w:autoRedefine/>
    <w:qFormat/>
    <w:rsid w:val="005418DD"/>
    <w:pPr>
      <w:spacing w:before="40" w:after="40"/>
      <w:ind w:right="35"/>
    </w:pPr>
    <w:rPr>
      <w:rFonts w:ascii="Arial" w:hAnsi="Arial"/>
      <w:sz w:val="16"/>
      <w:szCs w:val="16"/>
    </w:rPr>
  </w:style>
  <w:style w:type="paragraph" w:customStyle="1" w:styleId="Tablenotes">
    <w:name w:val="Table notes"/>
    <w:basedOn w:val="Normal"/>
    <w:autoRedefine/>
    <w:qFormat/>
    <w:rsid w:val="008B291B"/>
    <w:pPr>
      <w:pBdr>
        <w:top w:val="nil"/>
        <w:left w:val="nil"/>
        <w:bottom w:val="nil"/>
        <w:right w:val="nil"/>
        <w:between w:val="nil"/>
      </w:pBdr>
    </w:pPr>
    <w:rPr>
      <w:rFonts w:ascii="Arial" w:hAnsi="Arial"/>
      <w:color w:val="000000" w:themeColor="text1"/>
      <w:sz w:val="16"/>
      <w:szCs w:val="16"/>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NZJMTBody">
    <w:name w:val="NZJMT Body"/>
    <w:basedOn w:val="Body"/>
    <w:autoRedefine/>
    <w:qFormat/>
    <w:rsid w:val="00085F94"/>
    <w:rPr>
      <w:lang w:val="en-GB"/>
    </w:rPr>
  </w:style>
  <w:style w:type="paragraph" w:customStyle="1" w:styleId="NZJMTHeading3numbered">
    <w:name w:val="NZJMT Heading 3 numbered"/>
    <w:basedOn w:val="Normal"/>
    <w:autoRedefine/>
    <w:qFormat/>
    <w:rsid w:val="000C3CF8"/>
    <w:pPr>
      <w:numPr>
        <w:numId w:val="4"/>
      </w:numPr>
      <w:tabs>
        <w:tab w:val="left" w:pos="0"/>
        <w:tab w:val="left" w:pos="2268"/>
      </w:tabs>
      <w:suppressAutoHyphens/>
      <w:spacing w:before="240" w:after="120"/>
      <w:ind w:left="284" w:hanging="284"/>
      <w:mirrorIndents/>
      <w:jc w:val="both"/>
    </w:pPr>
    <w:rPr>
      <w:rFonts w:ascii="Arial" w:eastAsia="Calibri" w:hAnsi="Arial" w:cs="Calibri"/>
      <w:b/>
      <w:color w:val="000000"/>
      <w:kern w:val="1"/>
      <w:sz w:val="20"/>
      <w:szCs w:val="16"/>
      <w:u w:color="000000"/>
      <w:lang w:val="en-GB" w:eastAsia="ar-SA"/>
    </w:rPr>
  </w:style>
  <w:style w:type="paragraph" w:customStyle="1" w:styleId="Contentsnotheadings">
    <w:name w:val="Contents not headings"/>
    <w:basedOn w:val="Normal"/>
    <w:next w:val="Normal"/>
    <w:autoRedefine/>
    <w:qFormat/>
    <w:rsid w:val="0025479A"/>
    <w:pPr>
      <w:tabs>
        <w:tab w:val="left" w:pos="567"/>
        <w:tab w:val="left" w:pos="2410"/>
        <w:tab w:val="left" w:pos="5954"/>
      </w:tabs>
      <w:suppressAutoHyphens/>
      <w:spacing w:before="40" w:after="240"/>
      <w:ind w:right="176"/>
      <w:jc w:val="both"/>
    </w:pPr>
    <w:rPr>
      <w:rFonts w:ascii="Arial" w:eastAsia="Calibri" w:hAnsi="Arial"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before="120" w:after="40"/>
      <w:jc w:val="both"/>
    </w:pPr>
    <w:rPr>
      <w:rFonts w:ascii="Arial" w:eastAsia="Calibri" w:hAnsi="Arial" w:cs="Arial"/>
      <w:color w:val="000000"/>
      <w:kern w:val="1"/>
      <w:sz w:val="18"/>
      <w:szCs w:val="18"/>
      <w:u w:color="000000"/>
      <w:lang w:eastAsia="ar-SA"/>
    </w:rPr>
  </w:style>
  <w:style w:type="paragraph" w:customStyle="1" w:styleId="Contentsppp">
    <w:name w:val="Contents ppp"/>
    <w:basedOn w:val="Normal"/>
    <w:autoRedefine/>
    <w:qFormat/>
    <w:rsid w:val="0058413C"/>
    <w:pPr>
      <w:spacing w:before="120" w:after="120"/>
      <w:jc w:val="right"/>
    </w:pPr>
    <w:rPr>
      <w:rFonts w:ascii="Arial" w:hAnsi="Arial"/>
      <w:color w:val="000000" w:themeColor="text1"/>
      <w:sz w:val="16"/>
      <w:lang w:val="en-GB"/>
    </w:rPr>
  </w:style>
  <w:style w:type="paragraph" w:customStyle="1" w:styleId="NZJMTonContents">
    <w:name w:val="NZJMT on Contents"/>
    <w:basedOn w:val="Heading3"/>
    <w:autoRedefine/>
    <w:qFormat/>
    <w:rsid w:val="00763090"/>
    <w:rPr>
      <w:rFonts w:cs="Arial"/>
      <w:color w:val="auto"/>
      <w:szCs w:val="19"/>
    </w:rPr>
  </w:style>
  <w:style w:type="paragraph" w:customStyle="1" w:styleId="Tabletextcentre">
    <w:name w:val="Table text centre"/>
    <w:basedOn w:val="Tabletextleft"/>
    <w:autoRedefine/>
    <w:qFormat/>
    <w:rsid w:val="00966B69"/>
    <w:pPr>
      <w:jc w:val="center"/>
    </w:pPr>
  </w:style>
  <w:style w:type="paragraph" w:customStyle="1" w:styleId="Tableheading">
    <w:name w:val="Table heading"/>
    <w:basedOn w:val="Body"/>
    <w:autoRedefine/>
    <w:qFormat/>
    <w:rsid w:val="00763090"/>
    <w:pPr>
      <w:spacing w:before="60" w:after="60"/>
      <w:ind w:right="227"/>
      <w:jc w:val="right"/>
    </w:pPr>
    <w:rPr>
      <w:b/>
      <w:sz w:val="16"/>
      <w:lang w:val="en-GB"/>
    </w:rPr>
  </w:style>
  <w:style w:type="paragraph" w:customStyle="1" w:styleId="quotation-dialogue">
    <w:name w:val="quotation - dialogue"/>
    <w:basedOn w:val="quotation"/>
    <w:qFormat/>
    <w:rsid w:val="003D4550"/>
    <w:pPr>
      <w:ind w:left="1843" w:hanging="1559"/>
    </w:pPr>
  </w:style>
  <w:style w:type="paragraph" w:customStyle="1" w:styleId="Song1">
    <w:name w:val="Song 1*"/>
    <w:basedOn w:val="Normal"/>
    <w:autoRedefine/>
    <w:qFormat/>
    <w:rsid w:val="00AD70EB"/>
    <w:pPr>
      <w:tabs>
        <w:tab w:val="left" w:pos="1701"/>
      </w:tabs>
      <w:suppressAutoHyphens/>
      <w:spacing w:before="20" w:after="120"/>
      <w:ind w:left="1701" w:hanging="1134"/>
      <w:jc w:val="both"/>
    </w:pPr>
    <w:rPr>
      <w:rFonts w:ascii="Arial" w:eastAsia="Calibri" w:hAnsi="Arial" w:cs="Arial"/>
      <w:color w:val="000000"/>
      <w:kern w:val="1"/>
      <w:sz w:val="20"/>
      <w:szCs w:val="20"/>
      <w:u w:color="000000"/>
      <w:lang w:eastAsia="ar-SA"/>
    </w:r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jc w:val="both"/>
    </w:pPr>
    <w:rPr>
      <w:rFonts w:ascii="Arial" w:hAnsi="Arial"/>
      <w:sz w:val="20"/>
    </w:rPr>
  </w:style>
  <w:style w:type="paragraph" w:customStyle="1" w:styleId="ReferencesNZJMTsmallnoindent">
    <w:name w:val="References NZJMT small no indent"/>
    <w:basedOn w:val="Normal"/>
    <w:autoRedefine/>
    <w:qFormat/>
    <w:rsid w:val="0049452B"/>
    <w:pPr>
      <w:tabs>
        <w:tab w:val="right" w:pos="6698"/>
      </w:tabs>
      <w:spacing w:before="20" w:after="20"/>
      <w:jc w:val="both"/>
    </w:pPr>
    <w:rPr>
      <w:rFonts w:ascii="Arial" w:hAnsi="Arial" w:cs="Arial"/>
      <w:color w:val="000000" w:themeColor="text1"/>
      <w:sz w:val="18"/>
      <w:szCs w:val="18"/>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jc w:val="both"/>
    </w:pPr>
    <w:rPr>
      <w:rFonts w:ascii="Arial" w:hAnsi="Arial"/>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jc w:val="both"/>
    </w:pPr>
    <w:rPr>
      <w:rFonts w:ascii="Arial" w:hAnsi="Arial"/>
      <w:sz w:val="16"/>
    </w:rPr>
  </w:style>
  <w:style w:type="paragraph" w:customStyle="1" w:styleId="TableHeadingCENTRED">
    <w:name w:val="Table Heading CENTRED"/>
    <w:basedOn w:val="Tableheading"/>
    <w:qFormat/>
    <w:rsid w:val="004D3F14"/>
    <w:pPr>
      <w:jc w:val="center"/>
    </w:pPr>
  </w:style>
  <w:style w:type="paragraph" w:customStyle="1" w:styleId="c-article-info-details">
    <w:name w:val="c-article-info-details"/>
    <w:basedOn w:val="Normal"/>
    <w:rsid w:val="001B1FFF"/>
    <w:pPr>
      <w:spacing w:before="100" w:beforeAutospacing="1" w:after="100" w:afterAutospacing="1"/>
      <w:jc w:val="both"/>
    </w:pPr>
    <w:rPr>
      <w:rFonts w:ascii="Arial" w:hAnsi="Arial"/>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PoemHeadingCENTREDIT">
    <w:name w:val="Poem Heading CENTRED IT."/>
    <w:basedOn w:val="TableHeadingCENTRED"/>
    <w:qFormat/>
    <w:rsid w:val="00F36758"/>
    <w:pPr>
      <w:spacing w:before="120" w:after="120"/>
    </w:pPr>
    <w:rPr>
      <w:i/>
      <w:sz w:val="20"/>
    </w:rPr>
  </w:style>
  <w:style w:type="paragraph" w:customStyle="1" w:styleId="PoemHeadingCENTRED">
    <w:name w:val="Poem Heading CENTRED"/>
    <w:basedOn w:val="TableHeadingCENTRED"/>
    <w:qFormat/>
    <w:rsid w:val="00F36758"/>
    <w:pPr>
      <w:spacing w:before="120" w:after="120"/>
    </w:pPr>
    <w:rPr>
      <w:sz w:val="20"/>
    </w:rPr>
  </w:style>
  <w:style w:type="paragraph" w:customStyle="1" w:styleId="PoemLiz">
    <w:name w:val="Poem Liz"/>
    <w:basedOn w:val="Normal"/>
    <w:autoRedefine/>
    <w:qFormat/>
    <w:rsid w:val="00966B69"/>
    <w:pPr>
      <w:suppressAutoHyphens/>
      <w:ind w:left="187" w:right="176" w:hanging="187"/>
      <w:jc w:val="center"/>
    </w:pPr>
    <w:rPr>
      <w:rFonts w:ascii="Arial" w:eastAsia="Calibri" w:hAnsi="Arial" w:cs="Calibri"/>
      <w:color w:val="000000"/>
      <w:kern w:val="1"/>
      <w:sz w:val="11"/>
      <w:szCs w:val="11"/>
      <w:u w:color="000000"/>
      <w:lang w:val="en-GB" w:eastAsia="ar-SA"/>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11"/>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Normal"/>
    <w:autoRedefine/>
    <w:qFormat/>
    <w:rsid w:val="00966B69"/>
    <w:pPr>
      <w:tabs>
        <w:tab w:val="left" w:pos="2127"/>
        <w:tab w:val="left" w:pos="3828"/>
      </w:tabs>
      <w:suppressAutoHyphens/>
    </w:pPr>
    <w:rPr>
      <w:rFonts w:ascii="Arial" w:eastAsia="Calibri" w:hAnsi="Arial" w:cs="Calibri"/>
      <w:color w:val="000000"/>
      <w:kern w:val="1"/>
      <w:sz w:val="15"/>
      <w:szCs w:val="15"/>
      <w:u w:color="000000"/>
      <w:lang w:val="en-GB" w:eastAsia="ar-SA"/>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Heading3"/>
    <w:uiPriority w:val="99"/>
    <w:unhideWhenUsed/>
    <w:rsid w:val="003A6E84"/>
    <w:pPr>
      <w:numPr>
        <w:numId w:val="15"/>
      </w:numPr>
    </w:pPr>
    <w:rPr>
      <w:rFonts w:cs="Arial"/>
      <w:b w:val="0"/>
    </w:rPr>
  </w:style>
  <w:style w:type="paragraph" w:styleId="ListNumber">
    <w:name w:val="List Number"/>
    <w:basedOn w:val="Body"/>
    <w:autoRedefine/>
    <w:uiPriority w:val="99"/>
    <w:unhideWhenUsed/>
    <w:qFormat/>
    <w:rsid w:val="006B5E67"/>
    <w:pPr>
      <w:numPr>
        <w:numId w:val="8"/>
      </w:numPr>
      <w:ind w:right="602"/>
    </w:pPr>
  </w:style>
  <w:style w:type="paragraph" w:customStyle="1" w:styleId="Figurenotesnumberedlist">
    <w:name w:val="Figure notes numbered list"/>
    <w:basedOn w:val="ListNumber"/>
    <w:autoRedefine/>
    <w:qFormat/>
    <w:rsid w:val="00975C53"/>
    <w:pPr>
      <w:numPr>
        <w:numId w:val="5"/>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Normal"/>
    <w:qFormat/>
    <w:rsid w:val="00AD70EB"/>
    <w:pPr>
      <w:tabs>
        <w:tab w:val="left" w:pos="1701"/>
      </w:tabs>
      <w:suppressAutoHyphens/>
      <w:spacing w:before="20" w:after="120"/>
      <w:ind w:left="1701" w:right="743" w:hanging="1134"/>
      <w:jc w:val="both"/>
    </w:pPr>
    <w:rPr>
      <w:rFonts w:ascii="Arial" w:eastAsia="Calibri" w:hAnsi="Arial" w:cs="Arial"/>
      <w:color w:val="000000"/>
      <w:kern w:val="1"/>
      <w:sz w:val="16"/>
      <w:szCs w:val="20"/>
      <w:u w:color="000000"/>
      <w:lang w:eastAsia="ar-SA"/>
    </w:rPr>
  </w:style>
  <w:style w:type="paragraph" w:styleId="ListBullet">
    <w:name w:val="List Bullet"/>
    <w:basedOn w:val="Normal"/>
    <w:autoRedefine/>
    <w:uiPriority w:val="99"/>
    <w:unhideWhenUsed/>
    <w:qFormat/>
    <w:rsid w:val="00575DAE"/>
    <w:pPr>
      <w:numPr>
        <w:numId w:val="7"/>
      </w:numPr>
      <w:tabs>
        <w:tab w:val="left" w:pos="5812"/>
      </w:tabs>
      <w:spacing w:before="120" w:after="120"/>
      <w:ind w:left="851" w:right="567" w:hanging="284"/>
      <w:jc w:val="both"/>
    </w:pPr>
    <w:rPr>
      <w:rFonts w:ascii="Arial" w:hAnsi="Arial"/>
      <w:sz w:val="20"/>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0C724C"/>
    <w:pPr>
      <w:tabs>
        <w:tab w:val="clear" w:pos="709"/>
        <w:tab w:val="clear" w:pos="5954"/>
        <w:tab w:val="left" w:pos="0"/>
        <w:tab w:val="left" w:pos="2127"/>
        <w:tab w:val="left" w:pos="6663"/>
      </w:tabs>
      <w:spacing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Normal"/>
    <w:autoRedefine/>
    <w:qFormat/>
    <w:rsid w:val="00AD70EB"/>
    <w:pPr>
      <w:tabs>
        <w:tab w:val="left" w:pos="1701"/>
      </w:tabs>
      <w:suppressAutoHyphens/>
      <w:spacing w:before="20" w:after="120"/>
      <w:ind w:right="35"/>
      <w:jc w:val="center"/>
    </w:pPr>
    <w:rPr>
      <w:rFonts w:ascii="Arial" w:eastAsia="Calibri" w:hAnsi="Arial" w:cs="Arial"/>
      <w:color w:val="000000"/>
      <w:kern w:val="1"/>
      <w:sz w:val="20"/>
      <w:szCs w:val="20"/>
      <w:u w:color="000000"/>
      <w:lang w:val="en-GB" w:eastAsia="ar-SA"/>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jc w:val="both"/>
    </w:pPr>
    <w:rPr>
      <w:rFonts w:ascii="Arial" w:hAnsi="Arial"/>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7B357B"/>
    <w:pPr>
      <w:spacing w:before="120" w:after="120"/>
      <w:ind w:right="34"/>
      <w:jc w:val="both"/>
    </w:pPr>
    <w:rPr>
      <w:rFonts w:ascii="Arial" w:eastAsia="Arial" w:hAnsi="Arial" w:cs="Arial"/>
      <w:color w:val="000000" w:themeColor="text1"/>
      <w:sz w:val="16"/>
      <w:szCs w:val="16"/>
      <w:lang w:val="en-GB"/>
    </w:rPr>
  </w:style>
  <w:style w:type="paragraph" w:customStyle="1" w:styleId="Imagecentre">
    <w:name w:val="Image centre"/>
    <w:basedOn w:val="Body"/>
    <w:autoRedefine/>
    <w:qFormat/>
    <w:rsid w:val="005E3337"/>
    <w:pPr>
      <w:jc w:val="center"/>
    </w:pPr>
    <w:rPr>
      <w:lang w:val="en-GB"/>
    </w:rPr>
  </w:style>
  <w:style w:type="paragraph" w:customStyle="1" w:styleId="FigurenotesnumberedlistSophieB">
    <w:name w:val="Figure notes numbered list Sophie (B)"/>
    <w:basedOn w:val="ListNumber"/>
    <w:autoRedefine/>
    <w:qFormat/>
    <w:rsid w:val="009B6DA8"/>
    <w:pPr>
      <w:numPr>
        <w:numId w:val="6"/>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before="120" w:after="60"/>
      <w:jc w:val="center"/>
    </w:pPr>
    <w:rPr>
      <w:rFonts w:ascii="Arial" w:hAnsi="Arial"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2ThesisNumberedList">
    <w:name w:val="2. Thesis Numbered List"/>
    <w:basedOn w:val="Normal"/>
    <w:autoRedefine/>
    <w:qFormat/>
    <w:rsid w:val="001648CB"/>
    <w:pPr>
      <w:numPr>
        <w:ilvl w:val="3"/>
        <w:numId w:val="9"/>
      </w:numPr>
      <w:spacing w:before="60" w:after="60"/>
      <w:ind w:left="2552" w:hanging="284"/>
      <w:jc w:val="both"/>
    </w:pPr>
    <w:rPr>
      <w:rFonts w:ascii="Arial" w:hAnsi="Arial"/>
      <w:sz w:val="16"/>
    </w:rPr>
  </w:style>
  <w:style w:type="paragraph" w:customStyle="1" w:styleId="Figurenotesnumbered">
    <w:name w:val="Figure notes numbered"/>
    <w:basedOn w:val="Normal"/>
    <w:rsid w:val="001648CB"/>
    <w:pPr>
      <w:numPr>
        <w:numId w:val="10"/>
      </w:numPr>
      <w:spacing w:before="120" w:after="120"/>
      <w:jc w:val="both"/>
    </w:pPr>
    <w:rPr>
      <w:rFonts w:ascii="Arial" w:hAnsi="Arial"/>
      <w:sz w:val="20"/>
    </w:rPr>
  </w:style>
  <w:style w:type="paragraph" w:customStyle="1" w:styleId="Bodysmall">
    <w:name w:val="Body small"/>
    <w:basedOn w:val="Body"/>
    <w:autoRedefine/>
    <w:qFormat/>
    <w:rsid w:val="00382D34"/>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spacing w:before="120" w:after="120"/>
      <w:ind w:left="720"/>
      <w:jc w:val="both"/>
    </w:pPr>
    <w:rPr>
      <w:rFonts w:asciiTheme="minorHAnsi" w:hAnsiTheme="minorHAnsi" w:cstheme="minorHAnsi"/>
      <w:sz w:val="20"/>
      <w:szCs w:val="20"/>
    </w:rPr>
  </w:style>
  <w:style w:type="paragraph" w:styleId="TOC5">
    <w:name w:val="toc 5"/>
    <w:basedOn w:val="Normal"/>
    <w:next w:val="Normal"/>
    <w:autoRedefine/>
    <w:uiPriority w:val="39"/>
    <w:unhideWhenUsed/>
    <w:rsid w:val="00623106"/>
    <w:pPr>
      <w:spacing w:before="120" w:after="120"/>
      <w:ind w:left="960"/>
      <w:jc w:val="both"/>
    </w:pPr>
    <w:rPr>
      <w:rFonts w:asciiTheme="minorHAnsi" w:hAnsiTheme="minorHAnsi" w:cstheme="minorHAnsi"/>
      <w:sz w:val="20"/>
      <w:szCs w:val="20"/>
    </w:rPr>
  </w:style>
  <w:style w:type="paragraph" w:styleId="TOC6">
    <w:name w:val="toc 6"/>
    <w:basedOn w:val="Normal"/>
    <w:next w:val="Normal"/>
    <w:autoRedefine/>
    <w:uiPriority w:val="39"/>
    <w:unhideWhenUsed/>
    <w:rsid w:val="00623106"/>
    <w:pPr>
      <w:spacing w:before="120" w:after="120"/>
      <w:ind w:left="1200"/>
      <w:jc w:val="both"/>
    </w:pPr>
    <w:rPr>
      <w:rFonts w:asciiTheme="minorHAnsi" w:hAnsiTheme="minorHAnsi" w:cstheme="minorHAnsi"/>
      <w:sz w:val="20"/>
      <w:szCs w:val="20"/>
    </w:rPr>
  </w:style>
  <w:style w:type="paragraph" w:styleId="TOC7">
    <w:name w:val="toc 7"/>
    <w:basedOn w:val="Normal"/>
    <w:next w:val="Normal"/>
    <w:autoRedefine/>
    <w:uiPriority w:val="39"/>
    <w:unhideWhenUsed/>
    <w:rsid w:val="00623106"/>
    <w:pPr>
      <w:spacing w:before="120" w:after="120"/>
      <w:ind w:left="1440"/>
      <w:jc w:val="both"/>
    </w:pPr>
    <w:rPr>
      <w:rFonts w:asciiTheme="minorHAnsi" w:hAnsiTheme="minorHAnsi" w:cstheme="minorHAnsi"/>
      <w:sz w:val="20"/>
      <w:szCs w:val="20"/>
    </w:rPr>
  </w:style>
  <w:style w:type="paragraph" w:styleId="TOC8">
    <w:name w:val="toc 8"/>
    <w:basedOn w:val="Normal"/>
    <w:next w:val="Normal"/>
    <w:autoRedefine/>
    <w:uiPriority w:val="39"/>
    <w:unhideWhenUsed/>
    <w:rsid w:val="00623106"/>
    <w:pPr>
      <w:spacing w:before="120" w:after="120"/>
      <w:ind w:left="1680"/>
      <w:jc w:val="both"/>
    </w:pPr>
    <w:rPr>
      <w:rFonts w:asciiTheme="minorHAnsi" w:hAnsiTheme="minorHAnsi" w:cstheme="minorHAnsi"/>
      <w:sz w:val="20"/>
      <w:szCs w:val="20"/>
    </w:rPr>
  </w:style>
  <w:style w:type="paragraph" w:styleId="TOC9">
    <w:name w:val="toc 9"/>
    <w:basedOn w:val="Normal"/>
    <w:next w:val="Normal"/>
    <w:autoRedefine/>
    <w:uiPriority w:val="39"/>
    <w:unhideWhenUsed/>
    <w:rsid w:val="00623106"/>
    <w:pPr>
      <w:spacing w:before="120" w:after="120"/>
      <w:ind w:left="1920"/>
      <w:jc w:val="both"/>
    </w:pPr>
    <w:rPr>
      <w:rFonts w:asciiTheme="minorHAnsi" w:hAnsiTheme="minorHAnsi" w:cstheme="minorHAnsi"/>
      <w:sz w:val="20"/>
      <w:szCs w:val="20"/>
    </w:rPr>
  </w:style>
  <w:style w:type="paragraph" w:customStyle="1" w:styleId="Smalltext">
    <w:name w:val="Small text"/>
    <w:basedOn w:val="Normal"/>
    <w:autoRedefine/>
    <w:qFormat/>
    <w:rsid w:val="004556E1"/>
    <w:pPr>
      <w:jc w:val="both"/>
    </w:pPr>
    <w:rPr>
      <w:rFonts w:ascii="Arial" w:hAnsi="Arial" w:cs="Arial"/>
      <w:sz w:val="18"/>
      <w:szCs w:val="18"/>
    </w:rPr>
  </w:style>
  <w:style w:type="paragraph" w:customStyle="1" w:styleId="Quotes2">
    <w:name w:val="Quotes2"/>
    <w:basedOn w:val="BodyText"/>
    <w:autoRedefine/>
    <w:qFormat/>
    <w:rsid w:val="004D1493"/>
    <w:pPr>
      <w:tabs>
        <w:tab w:val="clear" w:pos="1701"/>
      </w:tabs>
      <w:suppressAutoHyphens w:val="0"/>
      <w:spacing w:before="0" w:after="0"/>
      <w:ind w:left="567" w:right="567" w:firstLine="0"/>
      <w:jc w:val="left"/>
    </w:pPr>
    <w:rPr>
      <w:rFonts w:eastAsia="Arial"/>
      <w:color w:val="auto"/>
      <w:kern w:val="0"/>
      <w:sz w:val="22"/>
      <w:szCs w:val="22"/>
      <w:lang w:val="en-GB" w:eastAsia="en-US"/>
    </w:rPr>
  </w:style>
  <w:style w:type="paragraph" w:customStyle="1" w:styleId="Authorinfo">
    <w:name w:val="Author info"/>
    <w:basedOn w:val="Normal-small"/>
    <w:autoRedefine/>
    <w:qFormat/>
    <w:rsid w:val="0096337C"/>
    <w:rPr>
      <w:color w:val="000000" w:themeColor="text1"/>
      <w:sz w:val="18"/>
      <w:szCs w:val="18"/>
    </w:rPr>
  </w:style>
  <w:style w:type="paragraph" w:customStyle="1" w:styleId="Lyrics">
    <w:name w:val="Lyrics"/>
    <w:aliases w:val="new verse"/>
    <w:basedOn w:val="quotation"/>
    <w:autoRedefine/>
    <w:qFormat/>
    <w:rsid w:val="00581ACB"/>
    <w:pPr>
      <w:spacing w:before="360" w:after="60"/>
      <w:ind w:right="284"/>
      <w:jc w:val="left"/>
    </w:pPr>
    <w:rPr>
      <w:color w:val="000000" w:themeColor="text1"/>
    </w:rPr>
  </w:style>
  <w:style w:type="paragraph" w:customStyle="1" w:styleId="Lyrics2">
    <w:name w:val="Lyrics2"/>
    <w:basedOn w:val="quotation"/>
    <w:autoRedefine/>
    <w:qFormat/>
    <w:rsid w:val="00435B7A"/>
    <w:pPr>
      <w:spacing w:before="0" w:after="0"/>
      <w:ind w:left="567" w:right="567"/>
    </w:pPr>
    <w:rPr>
      <w:color w:val="000000" w:themeColor="text1"/>
    </w:rPr>
  </w:style>
  <w:style w:type="paragraph" w:customStyle="1" w:styleId="Lyrics-Chorus">
    <w:name w:val="Lyrics-Chorus"/>
    <w:basedOn w:val="quotation"/>
    <w:qFormat/>
    <w:rsid w:val="00581ACB"/>
    <w:pPr>
      <w:spacing w:before="60" w:after="60"/>
    </w:pPr>
    <w:rPr>
      <w:i/>
      <w:color w:val="000000" w:themeColor="text1"/>
    </w:rPr>
  </w:style>
  <w:style w:type="paragraph" w:customStyle="1" w:styleId="Song-Poem-Title">
    <w:name w:val="Song-Poem-Title"/>
    <w:basedOn w:val="quotation"/>
    <w:autoRedefine/>
    <w:qFormat/>
    <w:rsid w:val="00581ACB"/>
    <w:pPr>
      <w:spacing w:before="0" w:after="240"/>
      <w:ind w:right="284"/>
      <w:jc w:val="left"/>
    </w:pPr>
    <w:rPr>
      <w:b/>
      <w:color w:val="000000" w:themeColor="text1"/>
    </w:rPr>
  </w:style>
  <w:style w:type="paragraph" w:customStyle="1" w:styleId="NZJMTRefs2022">
    <w:name w:val="NZJMT Refs 2022"/>
    <w:basedOn w:val="Normal"/>
    <w:autoRedefine/>
    <w:qFormat/>
    <w:rsid w:val="00557F61"/>
    <w:pPr>
      <w:spacing w:before="60" w:after="60"/>
      <w:ind w:left="284" w:hanging="284"/>
    </w:pPr>
    <w:rPr>
      <w:rFonts w:ascii="Arial" w:eastAsiaTheme="minorEastAsia" w:hAnsi="Arial" w:cs="Arial"/>
      <w:color w:val="000000" w:themeColor="text1"/>
      <w:sz w:val="18"/>
      <w:szCs w:val="18"/>
      <w:lang w:val="en-GB"/>
    </w:rPr>
  </w:style>
  <w:style w:type="paragraph" w:customStyle="1" w:styleId="Journalcontents">
    <w:name w:val="Journal contents"/>
    <w:basedOn w:val="Tabletextleft"/>
    <w:autoRedefine/>
    <w:qFormat/>
    <w:rsid w:val="007E5874"/>
    <w:pPr>
      <w:tabs>
        <w:tab w:val="left" w:pos="6521"/>
      </w:tabs>
    </w:pPr>
    <w:rPr>
      <w:sz w:val="18"/>
      <w:szCs w:val="18"/>
    </w:rPr>
  </w:style>
  <w:style w:type="paragraph" w:customStyle="1" w:styleId="Officers">
    <w:name w:val="Officers"/>
    <w:basedOn w:val="Smalltext"/>
    <w:autoRedefine/>
    <w:qFormat/>
    <w:rsid w:val="00763090"/>
    <w:pPr>
      <w:tabs>
        <w:tab w:val="left" w:pos="1418"/>
        <w:tab w:val="left" w:pos="3969"/>
      </w:tabs>
      <w:spacing w:before="20" w:after="20"/>
    </w:pPr>
  </w:style>
  <w:style w:type="character" w:customStyle="1" w:styleId="Heading1Char1">
    <w:name w:val="Heading 1 Char1"/>
    <w:aliases w:val="Heading 1 Char Char,Heading 1st Char"/>
    <w:basedOn w:val="DefaultParagraphFont"/>
    <w:link w:val="Heading1"/>
    <w:uiPriority w:val="9"/>
    <w:rsid w:val="0096337C"/>
    <w:rPr>
      <w:rFonts w:ascii="Arial" w:eastAsia="MS Gothic" w:hAnsi="Arial"/>
      <w:b/>
      <w:bCs/>
      <w:szCs w:val="26"/>
      <w:lang w:val="en-GB" w:eastAsia="mi-NZ"/>
    </w:rPr>
  </w:style>
  <w:style w:type="paragraph" w:customStyle="1" w:styleId="Normal0">
    <w:name w:val="[Normal]"/>
    <w:uiPriority w:val="99"/>
    <w:rsid w:val="005418DD"/>
    <w:pPr>
      <w:widowControl w:val="0"/>
      <w:autoSpaceDE w:val="0"/>
      <w:autoSpaceDN w:val="0"/>
      <w:adjustRightInd w:val="0"/>
    </w:pPr>
    <w:rPr>
      <w:rFonts w:ascii="Arial" w:eastAsia="Times New Roman" w:hAnsi="Arial" w:cs="Arial"/>
    </w:rPr>
  </w:style>
  <w:style w:type="paragraph" w:customStyle="1" w:styleId="sense">
    <w:name w:val="sense"/>
    <w:basedOn w:val="Normal"/>
    <w:rsid w:val="005418DD"/>
    <w:pPr>
      <w:spacing w:before="100" w:beforeAutospacing="1" w:after="100" w:afterAutospacing="1"/>
    </w:pPr>
    <w:rPr>
      <w:lang w:eastAsia="en-NZ"/>
    </w:rPr>
  </w:style>
  <w:style w:type="paragraph" w:customStyle="1" w:styleId="Heading2nd">
    <w:name w:val="Heading 2nd"/>
    <w:basedOn w:val="Normal"/>
    <w:next w:val="Normal"/>
    <w:qFormat/>
    <w:rsid w:val="005418DD"/>
    <w:pPr>
      <w:ind w:left="720"/>
    </w:pPr>
    <w:rPr>
      <w:rFonts w:ascii="Arial" w:eastAsiaTheme="minorEastAsia" w:hAnsi="Arial" w:cstheme="minorBidi"/>
      <w:color w:val="365F91" w:themeColor="accent1" w:themeShade="BF"/>
      <w:sz w:val="28"/>
    </w:rPr>
  </w:style>
  <w:style w:type="character" w:customStyle="1" w:styleId="hlfld-contribauthor">
    <w:name w:val="hlfld-contribauthor"/>
    <w:basedOn w:val="DefaultParagraphFont"/>
    <w:rsid w:val="005418DD"/>
  </w:style>
  <w:style w:type="character" w:customStyle="1" w:styleId="nlmgiven-names">
    <w:name w:val="nlm_given-names"/>
    <w:basedOn w:val="DefaultParagraphFont"/>
    <w:rsid w:val="005418DD"/>
  </w:style>
  <w:style w:type="character" w:customStyle="1" w:styleId="nlmyear">
    <w:name w:val="nlm_year"/>
    <w:basedOn w:val="DefaultParagraphFont"/>
    <w:rsid w:val="005418DD"/>
  </w:style>
  <w:style w:type="character" w:customStyle="1" w:styleId="reflink-block">
    <w:name w:val="reflink-block"/>
    <w:basedOn w:val="DefaultParagraphFont"/>
    <w:rsid w:val="005418DD"/>
  </w:style>
  <w:style w:type="character" w:customStyle="1" w:styleId="identifier">
    <w:name w:val="identifier"/>
    <w:basedOn w:val="DefaultParagraphFont"/>
    <w:rsid w:val="005418DD"/>
  </w:style>
  <w:style w:type="character" w:customStyle="1" w:styleId="a">
    <w:name w:val="_"/>
    <w:basedOn w:val="DefaultParagraphFont"/>
    <w:rsid w:val="005418DD"/>
  </w:style>
  <w:style w:type="character" w:customStyle="1" w:styleId="contribdegrees">
    <w:name w:val="contribdegrees"/>
    <w:basedOn w:val="DefaultParagraphFont"/>
    <w:rsid w:val="005418DD"/>
  </w:style>
  <w:style w:type="character" w:customStyle="1" w:styleId="publicationcontentepubdate">
    <w:name w:val="publicationcontentepubdate"/>
    <w:basedOn w:val="DefaultParagraphFont"/>
    <w:rsid w:val="005418DD"/>
  </w:style>
  <w:style w:type="character" w:customStyle="1" w:styleId="articletype">
    <w:name w:val="articletype"/>
    <w:basedOn w:val="DefaultParagraphFont"/>
    <w:rsid w:val="005418DD"/>
  </w:style>
  <w:style w:type="character" w:customStyle="1" w:styleId="crossmark">
    <w:name w:val="crossmark"/>
    <w:basedOn w:val="DefaultParagraphFont"/>
    <w:rsid w:val="005418DD"/>
  </w:style>
  <w:style w:type="character" w:customStyle="1" w:styleId="altmetric-embed">
    <w:name w:val="altmetric-embed"/>
    <w:basedOn w:val="DefaultParagraphFont"/>
    <w:rsid w:val="005418DD"/>
  </w:style>
  <w:style w:type="character" w:customStyle="1" w:styleId="s63">
    <w:name w:val="s63"/>
    <w:basedOn w:val="DefaultParagraphFont"/>
    <w:rsid w:val="005418DD"/>
  </w:style>
  <w:style w:type="character" w:customStyle="1" w:styleId="s61">
    <w:name w:val="s61"/>
    <w:basedOn w:val="DefaultParagraphFont"/>
    <w:rsid w:val="005418DD"/>
  </w:style>
  <w:style w:type="paragraph" w:customStyle="1" w:styleId="downloadcitations">
    <w:name w:val="downloadcitations"/>
    <w:basedOn w:val="Normal"/>
    <w:rsid w:val="005418DD"/>
    <w:pPr>
      <w:spacing w:before="100" w:beforeAutospacing="1" w:after="100" w:afterAutospacing="1"/>
    </w:pPr>
  </w:style>
  <w:style w:type="paragraph" w:customStyle="1" w:styleId="dx-doi">
    <w:name w:val="dx-doi"/>
    <w:basedOn w:val="Normal"/>
    <w:rsid w:val="005418DD"/>
    <w:pPr>
      <w:spacing w:before="100" w:beforeAutospacing="1" w:after="100" w:afterAutospacing="1"/>
    </w:pPr>
  </w:style>
  <w:style w:type="paragraph" w:customStyle="1" w:styleId="TableHeading0">
    <w:name w:val="Table Heading"/>
    <w:basedOn w:val="Tableheading"/>
    <w:qFormat/>
    <w:rsid w:val="00C7773C"/>
    <w:pPr>
      <w:ind w:right="0"/>
      <w:jc w:val="left"/>
    </w:pPr>
  </w:style>
  <w:style w:type="paragraph" w:customStyle="1" w:styleId="Tablecontents">
    <w:name w:val="Table contents"/>
    <w:basedOn w:val="Body"/>
    <w:qFormat/>
    <w:rsid w:val="005418DD"/>
    <w:pPr>
      <w:spacing w:before="60" w:after="60"/>
      <w:ind w:right="85"/>
      <w:jc w:val="left"/>
    </w:pPr>
    <w:rPr>
      <w:sz w:val="16"/>
      <w:szCs w:val="16"/>
      <w:shd w:val="clear" w:color="auto" w:fill="FFFFFF"/>
      <w:lang w:val="en-GB"/>
    </w:rPr>
  </w:style>
  <w:style w:type="paragraph" w:customStyle="1" w:styleId="s11">
    <w:name w:val="s11"/>
    <w:basedOn w:val="Normal"/>
    <w:rsid w:val="005418DD"/>
    <w:pPr>
      <w:spacing w:before="100" w:beforeAutospacing="1" w:after="100" w:afterAutospacing="1"/>
    </w:pPr>
  </w:style>
  <w:style w:type="character" w:customStyle="1" w:styleId="s10">
    <w:name w:val="s10"/>
    <w:basedOn w:val="DefaultParagraphFont"/>
    <w:rsid w:val="005418DD"/>
  </w:style>
  <w:style w:type="character" w:styleId="SmartHyperlink">
    <w:name w:val="Smart Hyperlink"/>
    <w:basedOn w:val="DefaultParagraphFont"/>
    <w:uiPriority w:val="99"/>
    <w:unhideWhenUsed/>
    <w:rsid w:val="005418DD"/>
    <w:rPr>
      <w:u w:val="dotted"/>
    </w:rPr>
  </w:style>
  <w:style w:type="paragraph" w:customStyle="1" w:styleId="Captions">
    <w:name w:val="Captions"/>
    <w:basedOn w:val="Caption"/>
    <w:autoRedefine/>
    <w:qFormat/>
    <w:rsid w:val="005418DD"/>
    <w:pPr>
      <w:keepNext/>
      <w:spacing w:before="0" w:after="120"/>
      <w:jc w:val="left"/>
    </w:pPr>
    <w:rPr>
      <w:rFonts w:eastAsia="Times"/>
      <w:b w:val="0"/>
      <w:sz w:val="18"/>
      <w:szCs w:val="18"/>
      <w:lang w:val="en-GB"/>
    </w:rPr>
  </w:style>
  <w:style w:type="paragraph" w:customStyle="1" w:styleId="CaptionsL1">
    <w:name w:val="Captions L1"/>
    <w:basedOn w:val="Captions"/>
    <w:qFormat/>
    <w:rsid w:val="005418DD"/>
    <w:rPr>
      <w:b/>
    </w:rPr>
  </w:style>
  <w:style w:type="paragraph" w:customStyle="1" w:styleId="CaptionsL2">
    <w:name w:val="Captions L2"/>
    <w:basedOn w:val="CaptionsL1"/>
    <w:qFormat/>
    <w:rsid w:val="005418DD"/>
    <w:rPr>
      <w:b w:val="0"/>
      <w:i/>
    </w:rPr>
  </w:style>
  <w:style w:type="paragraph" w:styleId="List2">
    <w:name w:val="List 2"/>
    <w:basedOn w:val="Normal"/>
    <w:uiPriority w:val="99"/>
    <w:unhideWhenUsed/>
    <w:rsid w:val="00E835BC"/>
    <w:pPr>
      <w:numPr>
        <w:numId w:val="16"/>
      </w:numPr>
      <w:spacing w:before="120" w:after="120"/>
      <w:ind w:left="993" w:hanging="426"/>
      <w:contextualSpacing/>
      <w:jc w:val="both"/>
    </w:pPr>
    <w:rPr>
      <w:rFonts w:ascii="Arial" w:hAnsi="Arial"/>
      <w:sz w:val="20"/>
    </w:rPr>
  </w:style>
  <w:style w:type="paragraph" w:styleId="List3">
    <w:name w:val="List 3"/>
    <w:basedOn w:val="Normal"/>
    <w:autoRedefine/>
    <w:uiPriority w:val="99"/>
    <w:unhideWhenUsed/>
    <w:qFormat/>
    <w:rsid w:val="00E835BC"/>
    <w:pPr>
      <w:numPr>
        <w:numId w:val="18"/>
      </w:numPr>
      <w:tabs>
        <w:tab w:val="left" w:pos="1560"/>
      </w:tabs>
      <w:spacing w:before="120" w:after="120"/>
      <w:ind w:left="1701" w:hanging="567"/>
      <w:contextualSpacing/>
      <w:jc w:val="both"/>
    </w:pPr>
    <w:rPr>
      <w:rFonts w:ascii="Arial" w:hAnsi="Arial"/>
      <w:sz w:val="20"/>
      <w:lang w:val="en-GB"/>
    </w:rPr>
  </w:style>
  <w:style w:type="paragraph" w:customStyle="1" w:styleId="quotationcentred">
    <w:name w:val="quotation centred"/>
    <w:basedOn w:val="quotation"/>
    <w:autoRedefine/>
    <w:qFormat/>
    <w:rsid w:val="00211DBC"/>
    <w:pPr>
      <w:ind w:right="284"/>
      <w:jc w:val="center"/>
    </w:pPr>
  </w:style>
  <w:style w:type="paragraph" w:customStyle="1" w:styleId="Articleinfo">
    <w:name w:val="Article info"/>
    <w:basedOn w:val="NZJMTRefs2022"/>
    <w:autoRedefine/>
    <w:qFormat/>
    <w:rsid w:val="00155838"/>
    <w:pPr>
      <w:spacing w:before="0" w:after="0"/>
      <w:ind w:left="0" w:firstLine="0"/>
    </w:pPr>
  </w:style>
  <w:style w:type="paragraph" w:customStyle="1" w:styleId="tableheading7">
    <w:name w:val="table heading 7"/>
    <w:basedOn w:val="Tableheading"/>
    <w:autoRedefine/>
    <w:qFormat/>
    <w:rsid w:val="0096337C"/>
    <w:pPr>
      <w:jc w:val="left"/>
    </w:pPr>
    <w:rPr>
      <w:sz w:val="14"/>
      <w:szCs w:val="14"/>
    </w:rPr>
  </w:style>
  <w:style w:type="paragraph" w:customStyle="1" w:styleId="Tabletextleft7">
    <w:name w:val="Table text left 7"/>
    <w:basedOn w:val="Tabletextleft"/>
    <w:autoRedefine/>
    <w:qFormat/>
    <w:rsid w:val="004B2AE1"/>
    <w:rPr>
      <w:sz w:val="14"/>
      <w:szCs w:val="14"/>
    </w:rPr>
  </w:style>
  <w:style w:type="paragraph" w:customStyle="1" w:styleId="affiliation">
    <w:name w:val="affiliation"/>
    <w:basedOn w:val="Body"/>
    <w:autoRedefine/>
    <w:qFormat/>
    <w:rsid w:val="00FB4FB2"/>
    <w:pPr>
      <w:spacing w:before="0" w:after="0"/>
    </w:pPr>
  </w:style>
  <w:style w:type="character" w:customStyle="1" w:styleId="s13">
    <w:name w:val="s13"/>
    <w:basedOn w:val="DefaultParagraphFont"/>
    <w:rsid w:val="00575DAE"/>
  </w:style>
  <w:style w:type="character" w:customStyle="1" w:styleId="s14">
    <w:name w:val="s14"/>
    <w:basedOn w:val="DefaultParagraphFont"/>
    <w:rsid w:val="00575DAE"/>
  </w:style>
  <w:style w:type="paragraph" w:customStyle="1" w:styleId="NZJMT2refs2">
    <w:name w:val="NZJMT2 refs2"/>
    <w:basedOn w:val="NZJMTRefs2022"/>
    <w:autoRedefine/>
    <w:qFormat/>
    <w:rsid w:val="00557F61"/>
    <w:pPr>
      <w:spacing w:before="120" w:after="120"/>
    </w:pPr>
  </w:style>
  <w:style w:type="character" w:customStyle="1" w:styleId="x193iq5w">
    <w:name w:val="x193iq5w"/>
    <w:basedOn w:val="DefaultParagraphFont"/>
    <w:rsid w:val="003D4550"/>
  </w:style>
  <w:style w:type="paragraph" w:customStyle="1" w:styleId="Songlyrics">
    <w:name w:val="Song lyrics"/>
    <w:basedOn w:val="Lyrics"/>
    <w:autoRedefine/>
    <w:qFormat/>
    <w:rsid w:val="00435B7A"/>
    <w:pPr>
      <w:spacing w:before="0" w:after="0"/>
    </w:pPr>
  </w:style>
  <w:style w:type="character" w:customStyle="1" w:styleId="credits">
    <w:name w:val="credits"/>
    <w:basedOn w:val="DefaultParagraphFont"/>
    <w:rsid w:val="00E913CB"/>
  </w:style>
  <w:style w:type="character" w:customStyle="1" w:styleId="meta-authors--limited">
    <w:name w:val="meta-authors--limited"/>
    <w:basedOn w:val="DefaultParagraphFont"/>
    <w:rsid w:val="00CB20AE"/>
  </w:style>
  <w:style w:type="character" w:customStyle="1" w:styleId="wi-fullname">
    <w:name w:val="wi-fullname"/>
    <w:basedOn w:val="DefaultParagraphFont"/>
    <w:rsid w:val="00CB20AE"/>
  </w:style>
  <w:style w:type="character" w:customStyle="1" w:styleId="al-author-delim">
    <w:name w:val="al-author-delim"/>
    <w:basedOn w:val="DefaultParagraphFont"/>
    <w:rsid w:val="00CB20AE"/>
  </w:style>
  <w:style w:type="character" w:customStyle="1" w:styleId="meta-authors--remaining">
    <w:name w:val="meta-authors--remaining"/>
    <w:basedOn w:val="DefaultParagraphFont"/>
    <w:rsid w:val="00CB20AE"/>
  </w:style>
  <w:style w:type="character" w:customStyle="1" w:styleId="Hyperlink10">
    <w:name w:val="Hyperlink1"/>
    <w:basedOn w:val="DefaultParagraphFont"/>
    <w:uiPriority w:val="99"/>
    <w:unhideWhenUsed/>
    <w:rsid w:val="00C71B7E"/>
    <w:rPr>
      <w:color w:val="0000FF"/>
      <w:u w:val="single"/>
    </w:rPr>
  </w:style>
  <w:style w:type="paragraph" w:styleId="ListBullet4">
    <w:name w:val="List Bullet 4"/>
    <w:basedOn w:val="Normal"/>
    <w:autoRedefine/>
    <w:uiPriority w:val="99"/>
    <w:unhideWhenUsed/>
    <w:qFormat/>
    <w:rsid w:val="00C71B7E"/>
    <w:pPr>
      <w:numPr>
        <w:numId w:val="33"/>
      </w:numPr>
      <w:tabs>
        <w:tab w:val="left" w:pos="1560"/>
      </w:tabs>
      <w:suppressAutoHyphens/>
      <w:spacing w:before="120" w:after="120"/>
      <w:ind w:left="1701" w:hanging="567"/>
      <w:contextualSpacing/>
      <w:jc w:val="both"/>
    </w:pPr>
    <w:rPr>
      <w:rFonts w:ascii="Arial" w:hAnsi="Arial"/>
      <w:sz w:val="20"/>
      <w:lang w:val="en-GB"/>
    </w:rPr>
  </w:style>
  <w:style w:type="character" w:customStyle="1" w:styleId="x4k7w5x">
    <w:name w:val="x4k7w5x"/>
    <w:basedOn w:val="DefaultParagraphFont"/>
    <w:rsid w:val="00F332FF"/>
  </w:style>
  <w:style w:type="character" w:customStyle="1" w:styleId="theme-bronzetext">
    <w:name w:val="theme-bronze__text"/>
    <w:basedOn w:val="DefaultParagraphFont"/>
    <w:rsid w:val="0055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66004860">
      <w:bodyDiv w:val="1"/>
      <w:marLeft w:val="0"/>
      <w:marRight w:val="0"/>
      <w:marTop w:val="0"/>
      <w:marBottom w:val="0"/>
      <w:divBdr>
        <w:top w:val="none" w:sz="0" w:space="0" w:color="auto"/>
        <w:left w:val="none" w:sz="0" w:space="0" w:color="auto"/>
        <w:bottom w:val="none" w:sz="0" w:space="0" w:color="auto"/>
        <w:right w:val="none" w:sz="0" w:space="0" w:color="auto"/>
      </w:divBdr>
      <w:divsChild>
        <w:div w:id="1585917745">
          <w:marLeft w:val="0"/>
          <w:marRight w:val="0"/>
          <w:marTop w:val="0"/>
          <w:marBottom w:val="0"/>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sChild>
                <w:div w:id="225579046">
                  <w:marLeft w:val="0"/>
                  <w:marRight w:val="0"/>
                  <w:marTop w:val="0"/>
                  <w:marBottom w:val="0"/>
                  <w:divBdr>
                    <w:top w:val="none" w:sz="0" w:space="0" w:color="auto"/>
                    <w:left w:val="none" w:sz="0" w:space="0" w:color="auto"/>
                    <w:bottom w:val="none" w:sz="0" w:space="0" w:color="auto"/>
                    <w:right w:val="none" w:sz="0" w:space="0" w:color="auto"/>
                  </w:divBdr>
                  <w:divsChild>
                    <w:div w:id="847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6624970">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289629653">
      <w:bodyDiv w:val="1"/>
      <w:marLeft w:val="0"/>
      <w:marRight w:val="0"/>
      <w:marTop w:val="0"/>
      <w:marBottom w:val="0"/>
      <w:divBdr>
        <w:top w:val="none" w:sz="0" w:space="0" w:color="auto"/>
        <w:left w:val="none" w:sz="0" w:space="0" w:color="auto"/>
        <w:bottom w:val="none" w:sz="0" w:space="0" w:color="auto"/>
        <w:right w:val="none" w:sz="0" w:space="0" w:color="auto"/>
      </w:divBdr>
    </w:div>
    <w:div w:id="304167952">
      <w:bodyDiv w:val="1"/>
      <w:marLeft w:val="0"/>
      <w:marRight w:val="0"/>
      <w:marTop w:val="0"/>
      <w:marBottom w:val="0"/>
      <w:divBdr>
        <w:top w:val="none" w:sz="0" w:space="0" w:color="auto"/>
        <w:left w:val="none" w:sz="0" w:space="0" w:color="auto"/>
        <w:bottom w:val="none" w:sz="0" w:space="0" w:color="auto"/>
        <w:right w:val="none" w:sz="0" w:space="0" w:color="auto"/>
      </w:divBdr>
      <w:divsChild>
        <w:div w:id="1073042391">
          <w:marLeft w:val="0"/>
          <w:marRight w:val="0"/>
          <w:marTop w:val="0"/>
          <w:marBottom w:val="0"/>
          <w:divBdr>
            <w:top w:val="none" w:sz="0" w:space="0" w:color="auto"/>
            <w:left w:val="none" w:sz="0" w:space="0" w:color="auto"/>
            <w:bottom w:val="none" w:sz="0" w:space="0" w:color="auto"/>
            <w:right w:val="none" w:sz="0" w:space="0" w:color="auto"/>
          </w:divBdr>
          <w:divsChild>
            <w:div w:id="61568056">
              <w:marLeft w:val="0"/>
              <w:marRight w:val="0"/>
              <w:marTop w:val="0"/>
              <w:marBottom w:val="0"/>
              <w:divBdr>
                <w:top w:val="none" w:sz="0" w:space="0" w:color="auto"/>
                <w:left w:val="none" w:sz="0" w:space="0" w:color="auto"/>
                <w:bottom w:val="none" w:sz="0" w:space="0" w:color="auto"/>
                <w:right w:val="none" w:sz="0" w:space="0" w:color="auto"/>
              </w:divBdr>
              <w:divsChild>
                <w:div w:id="546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3068096">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74281485">
      <w:bodyDiv w:val="1"/>
      <w:marLeft w:val="0"/>
      <w:marRight w:val="0"/>
      <w:marTop w:val="0"/>
      <w:marBottom w:val="0"/>
      <w:divBdr>
        <w:top w:val="none" w:sz="0" w:space="0" w:color="auto"/>
        <w:left w:val="none" w:sz="0" w:space="0" w:color="auto"/>
        <w:bottom w:val="none" w:sz="0" w:space="0" w:color="auto"/>
        <w:right w:val="none" w:sz="0" w:space="0" w:color="auto"/>
      </w:divBdr>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21877418">
      <w:bodyDiv w:val="1"/>
      <w:marLeft w:val="0"/>
      <w:marRight w:val="0"/>
      <w:marTop w:val="0"/>
      <w:marBottom w:val="0"/>
      <w:divBdr>
        <w:top w:val="none" w:sz="0" w:space="0" w:color="auto"/>
        <w:left w:val="none" w:sz="0" w:space="0" w:color="auto"/>
        <w:bottom w:val="none" w:sz="0" w:space="0" w:color="auto"/>
        <w:right w:val="none" w:sz="0" w:space="0" w:color="auto"/>
      </w:divBdr>
    </w:div>
    <w:div w:id="422069625">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41598782">
      <w:bodyDiv w:val="1"/>
      <w:marLeft w:val="0"/>
      <w:marRight w:val="0"/>
      <w:marTop w:val="0"/>
      <w:marBottom w:val="0"/>
      <w:divBdr>
        <w:top w:val="none" w:sz="0" w:space="0" w:color="auto"/>
        <w:left w:val="none" w:sz="0" w:space="0" w:color="auto"/>
        <w:bottom w:val="none" w:sz="0" w:space="0" w:color="auto"/>
        <w:right w:val="none" w:sz="0" w:space="0" w:color="auto"/>
      </w:divBdr>
      <w:divsChild>
        <w:div w:id="1495030254">
          <w:marLeft w:val="0"/>
          <w:marRight w:val="0"/>
          <w:marTop w:val="0"/>
          <w:marBottom w:val="0"/>
          <w:divBdr>
            <w:top w:val="none" w:sz="0" w:space="0" w:color="auto"/>
            <w:left w:val="none" w:sz="0" w:space="0" w:color="auto"/>
            <w:bottom w:val="none" w:sz="0" w:space="0" w:color="auto"/>
            <w:right w:val="none" w:sz="0" w:space="0" w:color="auto"/>
          </w:divBdr>
          <w:divsChild>
            <w:div w:id="617878355">
              <w:marLeft w:val="0"/>
              <w:marRight w:val="0"/>
              <w:marTop w:val="0"/>
              <w:marBottom w:val="0"/>
              <w:divBdr>
                <w:top w:val="none" w:sz="0" w:space="0" w:color="auto"/>
                <w:left w:val="none" w:sz="0" w:space="0" w:color="auto"/>
                <w:bottom w:val="none" w:sz="0" w:space="0" w:color="auto"/>
                <w:right w:val="none" w:sz="0" w:space="0" w:color="auto"/>
              </w:divBdr>
              <w:divsChild>
                <w:div w:id="118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7103">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2078553">
      <w:bodyDiv w:val="1"/>
      <w:marLeft w:val="0"/>
      <w:marRight w:val="0"/>
      <w:marTop w:val="0"/>
      <w:marBottom w:val="0"/>
      <w:divBdr>
        <w:top w:val="none" w:sz="0" w:space="0" w:color="auto"/>
        <w:left w:val="none" w:sz="0" w:space="0" w:color="auto"/>
        <w:bottom w:val="none" w:sz="0" w:space="0" w:color="auto"/>
        <w:right w:val="none" w:sz="0" w:space="0" w:color="auto"/>
      </w:divBdr>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4956866">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36968400">
      <w:bodyDiv w:val="1"/>
      <w:marLeft w:val="0"/>
      <w:marRight w:val="0"/>
      <w:marTop w:val="0"/>
      <w:marBottom w:val="0"/>
      <w:divBdr>
        <w:top w:val="none" w:sz="0" w:space="0" w:color="auto"/>
        <w:left w:val="none" w:sz="0" w:space="0" w:color="auto"/>
        <w:bottom w:val="none" w:sz="0" w:space="0" w:color="auto"/>
        <w:right w:val="none" w:sz="0" w:space="0" w:color="auto"/>
      </w:divBdr>
    </w:div>
    <w:div w:id="838350936">
      <w:bodyDiv w:val="1"/>
      <w:marLeft w:val="0"/>
      <w:marRight w:val="0"/>
      <w:marTop w:val="0"/>
      <w:marBottom w:val="0"/>
      <w:divBdr>
        <w:top w:val="none" w:sz="0" w:space="0" w:color="auto"/>
        <w:left w:val="none" w:sz="0" w:space="0" w:color="auto"/>
        <w:bottom w:val="none" w:sz="0" w:space="0" w:color="auto"/>
        <w:right w:val="none" w:sz="0" w:space="0" w:color="auto"/>
      </w:divBdr>
      <w:divsChild>
        <w:div w:id="1822038503">
          <w:marLeft w:val="0"/>
          <w:marRight w:val="0"/>
          <w:marTop w:val="0"/>
          <w:marBottom w:val="0"/>
          <w:divBdr>
            <w:top w:val="none" w:sz="0" w:space="0" w:color="auto"/>
            <w:left w:val="none" w:sz="0" w:space="0" w:color="auto"/>
            <w:bottom w:val="none" w:sz="0" w:space="0" w:color="auto"/>
            <w:right w:val="none" w:sz="0" w:space="0" w:color="auto"/>
          </w:divBdr>
          <w:divsChild>
            <w:div w:id="1674991168">
              <w:marLeft w:val="0"/>
              <w:marRight w:val="0"/>
              <w:marTop w:val="0"/>
              <w:marBottom w:val="0"/>
              <w:divBdr>
                <w:top w:val="none" w:sz="0" w:space="0" w:color="auto"/>
                <w:left w:val="none" w:sz="0" w:space="0" w:color="auto"/>
                <w:bottom w:val="none" w:sz="0" w:space="0" w:color="auto"/>
                <w:right w:val="none" w:sz="0" w:space="0" w:color="auto"/>
              </w:divBdr>
              <w:divsChild>
                <w:div w:id="1560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385">
      <w:bodyDiv w:val="1"/>
      <w:marLeft w:val="0"/>
      <w:marRight w:val="0"/>
      <w:marTop w:val="0"/>
      <w:marBottom w:val="0"/>
      <w:divBdr>
        <w:top w:val="none" w:sz="0" w:space="0" w:color="auto"/>
        <w:left w:val="none" w:sz="0" w:space="0" w:color="auto"/>
        <w:bottom w:val="none" w:sz="0" w:space="0" w:color="auto"/>
        <w:right w:val="none" w:sz="0" w:space="0" w:color="auto"/>
      </w:divBdr>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38617">
      <w:bodyDiv w:val="1"/>
      <w:marLeft w:val="0"/>
      <w:marRight w:val="0"/>
      <w:marTop w:val="0"/>
      <w:marBottom w:val="0"/>
      <w:divBdr>
        <w:top w:val="none" w:sz="0" w:space="0" w:color="auto"/>
        <w:left w:val="none" w:sz="0" w:space="0" w:color="auto"/>
        <w:bottom w:val="none" w:sz="0" w:space="0" w:color="auto"/>
        <w:right w:val="none" w:sz="0" w:space="0" w:color="auto"/>
      </w:divBdr>
    </w:div>
    <w:div w:id="916208615">
      <w:bodyDiv w:val="1"/>
      <w:marLeft w:val="0"/>
      <w:marRight w:val="0"/>
      <w:marTop w:val="0"/>
      <w:marBottom w:val="0"/>
      <w:divBdr>
        <w:top w:val="none" w:sz="0" w:space="0" w:color="auto"/>
        <w:left w:val="none" w:sz="0" w:space="0" w:color="auto"/>
        <w:bottom w:val="none" w:sz="0" w:space="0" w:color="auto"/>
        <w:right w:val="none" w:sz="0" w:space="0" w:color="auto"/>
      </w:divBdr>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29572192">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101734">
      <w:bodyDiv w:val="1"/>
      <w:marLeft w:val="0"/>
      <w:marRight w:val="0"/>
      <w:marTop w:val="0"/>
      <w:marBottom w:val="0"/>
      <w:divBdr>
        <w:top w:val="none" w:sz="0" w:space="0" w:color="auto"/>
        <w:left w:val="none" w:sz="0" w:space="0" w:color="auto"/>
        <w:bottom w:val="none" w:sz="0" w:space="0" w:color="auto"/>
        <w:right w:val="none" w:sz="0" w:space="0" w:color="auto"/>
      </w:divBdr>
      <w:divsChild>
        <w:div w:id="2020885607">
          <w:marLeft w:val="0"/>
          <w:marRight w:val="0"/>
          <w:marTop w:val="0"/>
          <w:marBottom w:val="0"/>
          <w:divBdr>
            <w:top w:val="none" w:sz="0" w:space="0" w:color="auto"/>
            <w:left w:val="none" w:sz="0" w:space="0" w:color="auto"/>
            <w:bottom w:val="none" w:sz="0" w:space="0" w:color="auto"/>
            <w:right w:val="none" w:sz="0" w:space="0" w:color="auto"/>
          </w:divBdr>
        </w:div>
      </w:divsChild>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068963550">
      <w:bodyDiv w:val="1"/>
      <w:marLeft w:val="0"/>
      <w:marRight w:val="0"/>
      <w:marTop w:val="0"/>
      <w:marBottom w:val="0"/>
      <w:divBdr>
        <w:top w:val="none" w:sz="0" w:space="0" w:color="auto"/>
        <w:left w:val="none" w:sz="0" w:space="0" w:color="auto"/>
        <w:bottom w:val="none" w:sz="0" w:space="0" w:color="auto"/>
        <w:right w:val="none" w:sz="0" w:space="0" w:color="auto"/>
      </w:divBdr>
      <w:divsChild>
        <w:div w:id="736510195">
          <w:marLeft w:val="0"/>
          <w:marRight w:val="0"/>
          <w:marTop w:val="0"/>
          <w:marBottom w:val="0"/>
          <w:divBdr>
            <w:top w:val="none" w:sz="0" w:space="0" w:color="auto"/>
            <w:left w:val="none" w:sz="0" w:space="0" w:color="auto"/>
            <w:bottom w:val="none" w:sz="0" w:space="0" w:color="auto"/>
            <w:right w:val="none" w:sz="0" w:space="0" w:color="auto"/>
          </w:divBdr>
          <w:divsChild>
            <w:div w:id="1350135343">
              <w:marLeft w:val="0"/>
              <w:marRight w:val="0"/>
              <w:marTop w:val="0"/>
              <w:marBottom w:val="0"/>
              <w:divBdr>
                <w:top w:val="none" w:sz="0" w:space="0" w:color="auto"/>
                <w:left w:val="none" w:sz="0" w:space="0" w:color="auto"/>
                <w:bottom w:val="none" w:sz="0" w:space="0" w:color="auto"/>
                <w:right w:val="none" w:sz="0" w:space="0" w:color="auto"/>
              </w:divBdr>
              <w:divsChild>
                <w:div w:id="614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4882">
      <w:bodyDiv w:val="1"/>
      <w:marLeft w:val="0"/>
      <w:marRight w:val="0"/>
      <w:marTop w:val="0"/>
      <w:marBottom w:val="0"/>
      <w:divBdr>
        <w:top w:val="none" w:sz="0" w:space="0" w:color="auto"/>
        <w:left w:val="none" w:sz="0" w:space="0" w:color="auto"/>
        <w:bottom w:val="none" w:sz="0" w:space="0" w:color="auto"/>
        <w:right w:val="none" w:sz="0" w:space="0" w:color="auto"/>
      </w:divBdr>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13479649">
      <w:bodyDiv w:val="1"/>
      <w:marLeft w:val="0"/>
      <w:marRight w:val="0"/>
      <w:marTop w:val="0"/>
      <w:marBottom w:val="0"/>
      <w:divBdr>
        <w:top w:val="none" w:sz="0" w:space="0" w:color="auto"/>
        <w:left w:val="none" w:sz="0" w:space="0" w:color="auto"/>
        <w:bottom w:val="none" w:sz="0" w:space="0" w:color="auto"/>
        <w:right w:val="none" w:sz="0" w:space="0" w:color="auto"/>
      </w:divBdr>
    </w:div>
    <w:div w:id="113286336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7527271">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00746">
      <w:bodyDiv w:val="1"/>
      <w:marLeft w:val="0"/>
      <w:marRight w:val="0"/>
      <w:marTop w:val="0"/>
      <w:marBottom w:val="0"/>
      <w:divBdr>
        <w:top w:val="none" w:sz="0" w:space="0" w:color="auto"/>
        <w:left w:val="none" w:sz="0" w:space="0" w:color="auto"/>
        <w:bottom w:val="none" w:sz="0" w:space="0" w:color="auto"/>
        <w:right w:val="none" w:sz="0" w:space="0" w:color="auto"/>
      </w:divBdr>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5852405">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25139985">
      <w:bodyDiv w:val="1"/>
      <w:marLeft w:val="0"/>
      <w:marRight w:val="0"/>
      <w:marTop w:val="0"/>
      <w:marBottom w:val="0"/>
      <w:divBdr>
        <w:top w:val="none" w:sz="0" w:space="0" w:color="auto"/>
        <w:left w:val="none" w:sz="0" w:space="0" w:color="auto"/>
        <w:bottom w:val="none" w:sz="0" w:space="0" w:color="auto"/>
        <w:right w:val="none" w:sz="0" w:space="0" w:color="auto"/>
      </w:divBdr>
      <w:divsChild>
        <w:div w:id="1344480711">
          <w:marLeft w:val="0"/>
          <w:marRight w:val="0"/>
          <w:marTop w:val="0"/>
          <w:marBottom w:val="0"/>
          <w:divBdr>
            <w:top w:val="none" w:sz="0" w:space="0" w:color="auto"/>
            <w:left w:val="none" w:sz="0" w:space="0" w:color="auto"/>
            <w:bottom w:val="none" w:sz="0" w:space="0" w:color="auto"/>
            <w:right w:val="none" w:sz="0" w:space="0" w:color="auto"/>
          </w:divBdr>
          <w:divsChild>
            <w:div w:id="1750078681">
              <w:marLeft w:val="0"/>
              <w:marRight w:val="0"/>
              <w:marTop w:val="0"/>
              <w:marBottom w:val="0"/>
              <w:divBdr>
                <w:top w:val="none" w:sz="0" w:space="0" w:color="auto"/>
                <w:left w:val="none" w:sz="0" w:space="0" w:color="auto"/>
                <w:bottom w:val="none" w:sz="0" w:space="0" w:color="auto"/>
                <w:right w:val="none" w:sz="0" w:space="0" w:color="auto"/>
              </w:divBdr>
              <w:divsChild>
                <w:div w:id="5888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48804369">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290672289">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081">
      <w:bodyDiv w:val="1"/>
      <w:marLeft w:val="0"/>
      <w:marRight w:val="0"/>
      <w:marTop w:val="0"/>
      <w:marBottom w:val="0"/>
      <w:divBdr>
        <w:top w:val="none" w:sz="0" w:space="0" w:color="auto"/>
        <w:left w:val="none" w:sz="0" w:space="0" w:color="auto"/>
        <w:bottom w:val="none" w:sz="0" w:space="0" w:color="auto"/>
        <w:right w:val="none" w:sz="0" w:space="0" w:color="auto"/>
      </w:divBdr>
    </w:div>
    <w:div w:id="1573463490">
      <w:bodyDiv w:val="1"/>
      <w:marLeft w:val="0"/>
      <w:marRight w:val="0"/>
      <w:marTop w:val="0"/>
      <w:marBottom w:val="0"/>
      <w:divBdr>
        <w:top w:val="none" w:sz="0" w:space="0" w:color="auto"/>
        <w:left w:val="none" w:sz="0" w:space="0" w:color="auto"/>
        <w:bottom w:val="none" w:sz="0" w:space="0" w:color="auto"/>
        <w:right w:val="none" w:sz="0" w:space="0" w:color="auto"/>
      </w:divBdr>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0312282">
      <w:bodyDiv w:val="1"/>
      <w:marLeft w:val="0"/>
      <w:marRight w:val="0"/>
      <w:marTop w:val="0"/>
      <w:marBottom w:val="0"/>
      <w:divBdr>
        <w:top w:val="none" w:sz="0" w:space="0" w:color="auto"/>
        <w:left w:val="none" w:sz="0" w:space="0" w:color="auto"/>
        <w:bottom w:val="none" w:sz="0" w:space="0" w:color="auto"/>
        <w:right w:val="none" w:sz="0" w:space="0" w:color="auto"/>
      </w:divBdr>
    </w:div>
    <w:div w:id="1616211200">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83817">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3519194">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14987795">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091661351">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 w:id="21252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14651858.CD000425.pub4" TargetMode="External"/><Relationship Id="rId117" Type="http://schemas.openxmlformats.org/officeDocument/2006/relationships/hyperlink" Target="https://www.auckland.ac.nz/content/dam/uoa/auckland/alumni/whats-happening/alumni-publications/ingenio-spring2019/Ingenio%20Spring%202019.pdf" TargetMode="External"/><Relationship Id="rId21" Type="http://schemas.openxmlformats.org/officeDocument/2006/relationships/hyperlink" Target="http://www.aphasiacenter.org" TargetMode="External"/><Relationship Id="rId42" Type="http://schemas.openxmlformats.org/officeDocument/2006/relationships/hyperlink" Target="https://doi.org/10.1177/%201321103X13478862%20" TargetMode="External"/><Relationship Id="rId47" Type="http://schemas.openxmlformats.org/officeDocument/2006/relationships/hyperlink" Target="https://doi.org/10.1177/2059204319861719" TargetMode="External"/><Relationship Id="rId63" Type="http://schemas.openxmlformats.org/officeDocument/2006/relationships/hyperlink" Target="https://tinyurl.com/4cv6d9c8" TargetMode="External"/><Relationship Id="rId68" Type="http://schemas.openxmlformats.org/officeDocument/2006/relationships/hyperlink" Target="https://doi.org/10.1044/1092-4388(2001/051)" TargetMode="External"/><Relationship Id="rId84" Type="http://schemas.openxmlformats.org/officeDocument/2006/relationships/hyperlink" Target="https://www.rnz.co.nz/national/programmes/nat-music/audio/2573528/2013-a-medley-of-songs-by-the-celebration-choir" TargetMode="External"/><Relationship Id="rId89" Type="http://schemas.openxmlformats.org/officeDocument/2006/relationships/hyperlink" Target="https://singaphasia.com/resources" TargetMode="External"/><Relationship Id="rId112" Type="http://schemas.openxmlformats.org/officeDocument/2006/relationships/hyperlink" Target="https://www.auckland.ac.nz/en/news/2020/09/22/choir-help-people-with-neurological-conditions-recover-their-voice.html" TargetMode="External"/><Relationship Id="rId16" Type="http://schemas.openxmlformats.org/officeDocument/2006/relationships/hyperlink" Target="https://doi.org/10.1097/00011363-200404000-00004" TargetMode="External"/><Relationship Id="rId107" Type="http://schemas.openxmlformats.org/officeDocument/2006/relationships/hyperlink" Target="https://www.youtube.com/watch?v=repog0UTty4" TargetMode="External"/><Relationship Id="rId11" Type="http://schemas.openxmlformats.org/officeDocument/2006/relationships/hyperlink" Target="https://www.musictherapy.org.nz/journal/2022-2" TargetMode="External"/><Relationship Id="rId32" Type="http://schemas.openxmlformats.org/officeDocument/2006/relationships/hyperlink" Target="https://www.youtube.com/watch?v=EY2gInefCp4" TargetMode="External"/><Relationship Id="rId37" Type="http://schemas.openxmlformats.org/officeDocument/2006/relationships/hyperlink" Target="https://doi.org/10.1044/leader.FTR.05032000.4" TargetMode="External"/><Relationship Id="rId53" Type="http://schemas.openxmlformats.org/officeDocument/2006/relationships/hyperlink" Target="https://www.rnz.co.nz/national/programmes/ninetonoon/audio/2243660/nz's-first-choir-offering-music-therapy" TargetMode="External"/><Relationship Id="rId58" Type="http://schemas.openxmlformats.org/officeDocument/2006/relationships/hyperlink" Target="https://www.euro.who.int/en/publications/public-health-panorama/journal-issues/volume-6,-issue-1,-march-2020/short-communication3" TargetMode="External"/><Relationship Id="rId74" Type="http://schemas.openxmlformats.org/officeDocument/2006/relationships/hyperlink" Target="https://doi.org/10.1080/02687038.2018.1427208" TargetMode="External"/><Relationship Id="rId79" Type="http://schemas.openxmlformats.org/officeDocument/2006/relationships/hyperlink" Target="https://www.facebook.com/watch/?v=2275974295995047" TargetMode="External"/><Relationship Id="rId102" Type="http://schemas.openxmlformats.org/officeDocument/2006/relationships/hyperlink" Target="https://www.musictherapy.org.nz/journal/2021-2"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singwell.ca/starting-a-choir" TargetMode="External"/><Relationship Id="rId95" Type="http://schemas.openxmlformats.org/officeDocument/2006/relationships/hyperlink" Target="https://www.youtube.com/watch?v=4yPWyUPPEE0" TargetMode="External"/><Relationship Id="rId22" Type="http://schemas.openxmlformats.org/officeDocument/2006/relationships/hyperlink" Target="https://vimeo.com/440150039" TargetMode="External"/><Relationship Id="rId27" Type="http://schemas.openxmlformats.org/officeDocument/2006/relationships/hyperlink" Target="https://doi.org/10.1002/14651858.CD000425.pub4" TargetMode="External"/><Relationship Id="rId43" Type="http://schemas.openxmlformats.org/officeDocument/2006/relationships/hyperlink" Target="https://www.aphasia.ca/shop/why-sing" TargetMode="External"/><Relationship Id="rId48" Type="http://schemas.openxmlformats.org/officeDocument/2006/relationships/hyperlink" Target="https://doi.org/10.1108/ILS-04-2020-0066" TargetMode="External"/><Relationship Id="rId64" Type="http://schemas.openxmlformats.org/officeDocument/2006/relationships/hyperlink" Target="https://www.musictherapy.org.nz/journal/2017-2" TargetMode="External"/><Relationship Id="rId69" Type="http://schemas.openxmlformats.org/officeDocument/2006/relationships/hyperlink" Target="https://doi-org.ezproxy.auckland.ac.nz/10.1080/17489539.2018.1505234" TargetMode="External"/><Relationship Id="rId113" Type="http://schemas.openxmlformats.org/officeDocument/2006/relationships/hyperlink" Target="https://protect-au.mimecast.com/s/xBo3CJyBn7IAJrvRFVmI9e?domain=singaphasia.com" TargetMode="External"/><Relationship Id="rId118" Type="http://schemas.openxmlformats.org/officeDocument/2006/relationships/hyperlink" Target="https://www.facebook.com/1865972740303975/videos/438527010332738" TargetMode="External"/><Relationship Id="rId80" Type="http://schemas.openxmlformats.org/officeDocument/2006/relationships/hyperlink" Target="https://www.facebook.com/1025218250854404/videos/241236146763621" TargetMode="External"/><Relationship Id="rId85" Type="http://schemas.openxmlformats.org/officeDocument/2006/relationships/hyperlink" Target="https://www.aphasiaaccess.org/white-papers" TargetMode="External"/><Relationship Id="rId12" Type="http://schemas.openxmlformats.org/officeDocument/2006/relationships/hyperlink" Target="https://www.pri.org/stories/2015-01-02/these-stroke-victims-cant-speak-theyre-still-singing" TargetMode="External"/><Relationship Id="rId17" Type="http://schemas.openxmlformats.org/officeDocument/2006/relationships/hyperlink" Target="https://doi.org/10.1080/09638288.2017.1315181" TargetMode="External"/><Relationship Id="rId33" Type="http://schemas.openxmlformats.org/officeDocument/2006/relationships/hyperlink" Target="https://tinyurl.com/f9uhtz7c" TargetMode="External"/><Relationship Id="rId38" Type="http://schemas.openxmlformats.org/officeDocument/2006/relationships/hyperlink" Target="https://www.nzherald.co.nz/entertainment/singing-the-praises-of-choirs/27TJJBQJVINLWJK65CYRMOKVVU" TargetMode="External"/><Relationship Id="rId59" Type="http://schemas.openxmlformats.org/officeDocument/2006/relationships/hyperlink" Target="http://hdl.handle.net/10063/8278" TargetMode="External"/><Relationship Id="rId103" Type="http://schemas.openxmlformats.org/officeDocument/2006/relationships/hyperlink" Target="https://osf.io/yctj7" TargetMode="External"/><Relationship Id="rId108" Type="http://schemas.openxmlformats.org/officeDocument/2006/relationships/hyperlink" Target="https://www.musictherapy.org.nz/journal/2016-2" TargetMode="External"/><Relationship Id="rId124" Type="http://schemas.openxmlformats.org/officeDocument/2006/relationships/hyperlink" Target="https://www.therapyprofessionals.co.nz" TargetMode="External"/><Relationship Id="rId54" Type="http://schemas.openxmlformats.org/officeDocument/2006/relationships/hyperlink" Target="https://psycnet.apa.org/doi/10.1037/h0094030" TargetMode="External"/><Relationship Id="rId70" Type="http://schemas.openxmlformats.org/officeDocument/2006/relationships/hyperlink" Target="https://nzawards.org.nz/news/auckland-central-2020-local-hero-medallists" TargetMode="External"/><Relationship Id="rId75" Type="http://schemas.openxmlformats.org/officeDocument/2006/relationships/hyperlink" Target="https://www.youtube.com/watch?v=qZRN1p2syLg" TargetMode="External"/><Relationship Id="rId91" Type="http://schemas.openxmlformats.org/officeDocument/2006/relationships/hyperlink" Target="https://doi.org/10.3389/fpsyg.2014.01033" TargetMode="External"/><Relationship Id="rId96" Type="http://schemas.openxmlformats.org/officeDocument/2006/relationships/hyperlink" Target="https://www.youtube.com/watch?v=HWYc1tk_KW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sueastbay.edu/slhs/files/docs/aphasia-tones-finding-voice.pdf" TargetMode="External"/><Relationship Id="rId28" Type="http://schemas.openxmlformats.org/officeDocument/2006/relationships/hyperlink" Target="https://doi.org/10.3109/17549507.2011.632026" TargetMode="External"/><Relationship Id="rId49" Type="http://schemas.openxmlformats.org/officeDocument/2006/relationships/hyperlink" Target="https://doi.org/10.1044/jslhr.4202.411" TargetMode="External"/><Relationship Id="rId114" Type="http://schemas.openxmlformats.org/officeDocument/2006/relationships/hyperlink" Target="https://www.stuff.co.nz/auckland/local-news/3047857/Singalong-the-right-prescription-for-patients" TargetMode="External"/><Relationship Id="rId119" Type="http://schemas.openxmlformats.org/officeDocument/2006/relationships/hyperlink" Target="https://doi.org/10.15845/voices.v6i3.279" TargetMode="External"/><Relationship Id="rId44" Type="http://schemas.openxmlformats.org/officeDocument/2006/relationships/hyperlink" Target="mailto:https://pubmed.ncbi.nlm.nih.gov/18987565" TargetMode="External"/><Relationship Id="rId60" Type="http://schemas.openxmlformats.org/officeDocument/2006/relationships/hyperlink" Target="http://www.tvnz.co.nz/one-news/new-zealand/singing-remedy-choice-choir-members-neurological-conditions" TargetMode="External"/><Relationship Id="rId65" Type="http://schemas.openxmlformats.org/officeDocument/2006/relationships/hyperlink" Target="https://doi.org/10.1093/geronb/gby132" TargetMode="External"/><Relationship Id="rId81" Type="http://schemas.openxmlformats.org/officeDocument/2006/relationships/hyperlink" Target="https://www.themorningsun.com/news/aphasia-work-yields-songs-of-hope/article_f76e280c-c9ce-11e9-a8f1-1bec4fecef54.html" TargetMode="External"/><Relationship Id="rId86" Type="http://schemas.openxmlformats.org/officeDocument/2006/relationships/hyperlink" Target="https://singaphasia.com/aphasia-choir-meet-ups" TargetMode="External"/><Relationship Id="rId13" Type="http://schemas.openxmlformats.org/officeDocument/2006/relationships/hyperlink" Target="https://www.youtube.com/watch?v=EEVM2ia5O7c" TargetMode="External"/><Relationship Id="rId18" Type="http://schemas.openxmlformats.org/officeDocument/2006/relationships/hyperlink" Target="http://thepioneeronline.com/18569/features/aphasia-tones-holds-global-concert-at-csu-east-bay/?fbclid=IwAR1QzC2RLyq5rLHorRH3AZEp_eYtQaPH_oaALBVLoF0w6mL5U-vwE3Y3tU8" TargetMode="External"/><Relationship Id="rId39" Type="http://schemas.openxmlformats.org/officeDocument/2006/relationships/hyperlink" Target="https://doi.org/10.1093/geront/46.6.726" TargetMode="External"/><Relationship Id="rId109" Type="http://schemas.openxmlformats.org/officeDocument/2006/relationships/hyperlink" Target="https://www.musictherapy.org.nz/journal/2016-2" TargetMode="External"/><Relationship Id="rId34" Type="http://schemas.openxmlformats.org/officeDocument/2006/relationships/hyperlink" Target="https://www.facebook.com/watch/?v=1737677036401922" TargetMode="External"/><Relationship Id="rId50" Type="http://schemas.openxmlformats.org/officeDocument/2006/relationships/hyperlink" Target="https://smarturl.it/benftmns" TargetMode="External"/><Relationship Id="rId55" Type="http://schemas.openxmlformats.org/officeDocument/2006/relationships/hyperlink" Target="https://doi.org/10.3109/09638288.2015.1068875" TargetMode="External"/><Relationship Id="rId76" Type="http://schemas.openxmlformats.org/officeDocument/2006/relationships/hyperlink" Target="https://doi.org/10.1111/1460-6984.12527" TargetMode="External"/><Relationship Id="rId97" Type="http://schemas.openxmlformats.org/officeDocument/2006/relationships/hyperlink" Target="https://www.youtube.com/watch?v=ZR_ONSyvD_I" TargetMode="External"/><Relationship Id="rId104" Type="http://schemas.openxmlformats.org/officeDocument/2006/relationships/hyperlink" Target="https://osf.io/yctj7" TargetMode="External"/><Relationship Id="rId120" Type="http://schemas.openxmlformats.org/officeDocument/2006/relationships/hyperlink" Target="https://doi.org/10.1080/02687038.2016.1227424"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nzawards.org.nz/awards/new-zealand-local-hero-year/2023-medallists/?region=3&amp;year=2021&amp;category=" TargetMode="External"/><Relationship Id="rId92" Type="http://schemas.openxmlformats.org/officeDocument/2006/relationships/hyperlink" Target="https://www.youtube.com/watch?v=NKuJ_VRZ3iI&amp;t=3s" TargetMode="External"/><Relationship Id="rId2" Type="http://schemas.openxmlformats.org/officeDocument/2006/relationships/numbering" Target="numbering.xml"/><Relationship Id="rId29" Type="http://schemas.openxmlformats.org/officeDocument/2006/relationships/hyperlink" Target="https://www.abc.net.au/news/2016-05-27/meet-people-who-have-lost-the-ability-to-speak-but-can-sing/7448536?utm_campaign=news-article-share-control&amp;utm_content=link&amp;utm_medium=content_shared&amp;utm_source=abc_news_web" TargetMode="External"/><Relationship Id="rId24" Type="http://schemas.openxmlformats.org/officeDocument/2006/relationships/hyperlink" Target="https://www.csueastbay.edu/slhs/files/docs/aphasia-tones-singing-through-covid.pdf" TargetMode="External"/><Relationship Id="rId40" Type="http://schemas.openxmlformats.org/officeDocument/2006/relationships/hyperlink" Target="https://voicesofaphasia.files.wordpress.com/2019/10/aphasia-choirs-guide.pdf" TargetMode="External"/><Relationship Id="rId45" Type="http://schemas.openxmlformats.org/officeDocument/2006/relationships/hyperlink" Target="https://doi.org/10.1177/2059204319861719" TargetMode="External"/><Relationship Id="rId66" Type="http://schemas.openxmlformats.org/officeDocument/2006/relationships/hyperlink" Target="https://www.nzherald.co.nz/lifestyle/joys-of-choir-singing-change-aucklanders-life-for-the-better-after-major-stroke-at-32/UZHZGEEEY6JISLGZYFG466DNUU" TargetMode="External"/><Relationship Id="rId87" Type="http://schemas.openxmlformats.org/officeDocument/2006/relationships/hyperlink" Target="https://singaphasia.com/aphasia-choirs" TargetMode="External"/><Relationship Id="rId110" Type="http://schemas.openxmlformats.org/officeDocument/2006/relationships/hyperlink" Target="https://voices.no/index.php/voices/article/view/3185/3486" TargetMode="External"/><Relationship Id="rId115" Type="http://schemas.openxmlformats.org/officeDocument/2006/relationships/hyperlink" Target="https://voicesofaphasia.com/virtual-choir-sessions" TargetMode="External"/><Relationship Id="rId61" Type="http://schemas.openxmlformats.org/officeDocument/2006/relationships/hyperlink" Target="http://www.tvnz.co.nz/one-news/new-zealand/singing-remedy-choice-choir-members-neurological-conditions" TargetMode="External"/><Relationship Id="rId82" Type="http://schemas.openxmlformats.org/officeDocument/2006/relationships/hyperlink" Target="https://doi.org/10.1044/leader.LML.19102014.20" TargetMode="External"/><Relationship Id="rId19" Type="http://schemas.openxmlformats.org/officeDocument/2006/relationships/hyperlink" Target="https://doi.org/10.1080/02687038.2020.1852003" TargetMode="External"/><Relationship Id="rId14" Type="http://schemas.openxmlformats.org/officeDocument/2006/relationships/hyperlink" Target="https://www.abc.net.au/radionational/programs/lifematters/stroke/2958106" TargetMode="External"/><Relationship Id="rId30" Type="http://schemas.openxmlformats.org/officeDocument/2006/relationships/hyperlink" Target="https://www.csueastbay.edu/news/2016/06/06242016a.html" TargetMode="External"/><Relationship Id="rId35" Type="http://schemas.openxmlformats.org/officeDocument/2006/relationships/hyperlink" Target="https://www.auckland.ac.nz/en/news/2020/04/01/choir-online.html" TargetMode="External"/><Relationship Id="rId56" Type="http://schemas.openxmlformats.org/officeDocument/2006/relationships/hyperlink" Target="https://doi.org/10.1097/01.TLD.0000299889.62358.6f" TargetMode="External"/><Relationship Id="rId77" Type="http://schemas.openxmlformats.org/officeDocument/2006/relationships/hyperlink" Target="https://clinicaltrials.gov/ct2/show/NCT03501797" TargetMode="External"/><Relationship Id="rId100" Type="http://schemas.openxmlformats.org/officeDocument/2006/relationships/hyperlink" Target="https://www.musictherapy.org.nz/journal/2020-2" TargetMode="External"/><Relationship Id="rId105" Type="http://schemas.openxmlformats.org/officeDocument/2006/relationships/hyperlink" Target="https://doi.org/10.3233/NRE-130916" TargetMode="External"/><Relationship Id="rId126" Type="http://schemas.openxmlformats.org/officeDocument/2006/relationships/header" Target="header3.xml"/><Relationship Id="rId8" Type="http://schemas.openxmlformats.org/officeDocument/2006/relationships/hyperlink" Target="mailto:alison.talmage@auckland.ac.nz" TargetMode="External"/><Relationship Id="rId51" Type="http://schemas.openxmlformats.org/officeDocument/2006/relationships/hyperlink" Target="https://www.youtube.com/watch?v=qZ8pJHOcPcY" TargetMode="External"/><Relationship Id="rId72" Type="http://schemas.openxmlformats.org/officeDocument/2006/relationships/hyperlink" Target="https://www.kqed.org/news/10796778/in-hayward-a-singing-group-for-those-with-the-language-impairment-aphasia" TargetMode="External"/><Relationship Id="rId93" Type="http://schemas.openxmlformats.org/officeDocument/2006/relationships/hyperlink" Target="https://www.strongstorylab.com/recent-presentations" TargetMode="External"/><Relationship Id="rId98" Type="http://schemas.openxmlformats.org/officeDocument/2006/relationships/hyperlink" Target="https://www.youtube.com/watch?v=ZR_ONSyvD_I"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doi.org/10.1002/14651858.CD000425.pub4" TargetMode="External"/><Relationship Id="rId46" Type="http://schemas.openxmlformats.org/officeDocument/2006/relationships/hyperlink" Target="https://doi.org/10.1177%2F2059204319861719" TargetMode="External"/><Relationship Id="rId67" Type="http://schemas.openxmlformats.org/officeDocument/2006/relationships/hyperlink" Target="https://www.csueastbay.edu/slhs/files/docs/aphasia-choirs-go-global-poster.pdf" TargetMode="External"/><Relationship Id="rId116" Type="http://schemas.openxmlformats.org/officeDocument/2006/relationships/hyperlink" Target="https://www.youtube.com/watch?v=ty93jpQ2UCo" TargetMode="External"/><Relationship Id="rId20" Type="http://schemas.openxmlformats.org/officeDocument/2006/relationships/hyperlink" Target="https://podcasts.apple.com/au/podcast/in-conversation-with-melinda-corwin/id1166457367?i=1000424648908" TargetMode="External"/><Relationship Id="rId41" Type="http://schemas.openxmlformats.org/officeDocument/2006/relationships/hyperlink" Target="https://onlineconferenceformusictherapy.com/sessions/the-emergence-of-music-therapy-online-communities-and-their-potentials-for-professional-development-and-lifelong-learning" TargetMode="External"/><Relationship Id="rId62" Type="http://schemas.openxmlformats.org/officeDocument/2006/relationships/hyperlink" Target="https://www.musictherapy.org.nz/journal/2017-2" TargetMode="External"/><Relationship Id="rId83" Type="http://schemas.openxmlformats.org/officeDocument/2006/relationships/hyperlink" Target="https://doi.org/10.1093/brain/awl250" TargetMode="External"/><Relationship Id="rId88" Type="http://schemas.openxmlformats.org/officeDocument/2006/relationships/hyperlink" Target="https://singaphasia.com/parking-lot-rehearsals" TargetMode="External"/><Relationship Id="rId111" Type="http://schemas.openxmlformats.org/officeDocument/2006/relationships/hyperlink" Target="https://mmd.iammonline.com/index.php/musmed/article/view/MMD-2010-2-2-3" TargetMode="External"/><Relationship Id="rId15" Type="http://schemas.openxmlformats.org/officeDocument/2006/relationships/hyperlink" Target="https://doi.org/10.15845/voices.v2i2.83" TargetMode="External"/><Relationship Id="rId36" Type="http://schemas.openxmlformats.org/officeDocument/2006/relationships/hyperlink" Target="https://www.youtube.com/watch?v=kqn9yup4A_g&amp;t=4s" TargetMode="External"/><Relationship Id="rId57" Type="http://schemas.openxmlformats.org/officeDocument/2006/relationships/hyperlink" Target="https://www.youtube.com/watch?v=fkkOMv3ho38" TargetMode="External"/><Relationship Id="rId106" Type="http://schemas.openxmlformats.org/officeDocument/2006/relationships/hyperlink" Target="https://tearairesearchgroup.wordpress.com/resources/what-makes-you-happy-video-series" TargetMode="External"/><Relationship Id="rId127" Type="http://schemas.openxmlformats.org/officeDocument/2006/relationships/fontTable" Target="fontTable.xml"/><Relationship Id="rId10" Type="http://schemas.openxmlformats.org/officeDocument/2006/relationships/hyperlink" Target="mailto:bronwenmyfanwy@gmail.com" TargetMode="External"/><Relationship Id="rId31" Type="http://schemas.openxmlformats.org/officeDocument/2006/relationships/hyperlink" Target="https://www.csueastbay.edu/news/2015/11/11022015a.html" TargetMode="External"/><Relationship Id="rId52" Type="http://schemas.openxmlformats.org/officeDocument/2006/relationships/hyperlink" Target="https://www.stuff.co.nz/auckland/local-news/central-leader/6544505/Singing-helps-Tony-after-stroke" TargetMode="External"/><Relationship Id="rId73" Type="http://schemas.openxmlformats.org/officeDocument/2006/relationships/hyperlink" Target="https://www.stuff.co.nz/dominion-post/capital-life/80302180/a-special-birthday-with-music-in-mind" TargetMode="External"/><Relationship Id="rId78" Type="http://schemas.openxmlformats.org/officeDocument/2006/relationships/hyperlink" Target="https://doi.org/10.1080/08098130709478170" TargetMode="External"/><Relationship Id="rId94" Type="http://schemas.openxmlformats.org/officeDocument/2006/relationships/hyperlink" Target="https://doi.org/10.1044/2019_PERSP-19-00145" TargetMode="External"/><Relationship Id="rId99" Type="http://schemas.openxmlformats.org/officeDocument/2006/relationships/hyperlink" Target="https://95bfm.com/bcast/ready-steady-learn-w-alison-talmage-september-8-2020" TargetMode="External"/><Relationship Id="rId101" Type="http://schemas.openxmlformats.org/officeDocument/2006/relationships/hyperlink" Target="https://search.informit.org/doi/abs/10.3316/INFORMIT.853094511634643"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llen.bernstein-ellis@csueastbay.ed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oicesofaphasia.com" TargetMode="External"/><Relationship Id="rId13" Type="http://schemas.openxmlformats.org/officeDocument/2006/relationships/hyperlink" Target="https://www.fmhs.auckland.ac.nz/en/faculty/cbr.html" TargetMode="External"/><Relationship Id="rId18" Type="http://schemas.openxmlformats.org/officeDocument/2006/relationships/hyperlink" Target="https://www.thebrainsite.org" TargetMode="External"/><Relationship Id="rId26" Type="http://schemas.openxmlformats.org/officeDocument/2006/relationships/hyperlink" Target="https://www.westfield.com.au/knox/story/3bjNIBTitvamHf357cmYiv/wendy-lyons" TargetMode="External"/><Relationship Id="rId3" Type="http://schemas.openxmlformats.org/officeDocument/2006/relationships/hyperlink" Target="https://www.csueastbay.edu/slhs/clinic/atp.html" TargetMode="External"/><Relationship Id="rId21" Type="http://schemas.openxmlformats.org/officeDocument/2006/relationships/hyperlink" Target="https://www.plattsburgh.edu/news/news-archive/suny-plattsburgh-uvm-aphasia-choirs-to-join-for-june-2-concert-in-south-burlington.html" TargetMode="External"/><Relationship Id="rId7" Type="http://schemas.openxmlformats.org/officeDocument/2006/relationships/hyperlink" Target="https://www.facebook.com/groups/1632141370371583" TargetMode="External"/><Relationship Id="rId12" Type="http://schemas.openxmlformats.org/officeDocument/2006/relationships/hyperlink" Target="https://musictherapy.org.nz" TargetMode="External"/><Relationship Id="rId17" Type="http://schemas.openxmlformats.org/officeDocument/2006/relationships/hyperlink" Target="https://neurological.org.nz" TargetMode="External"/><Relationship Id="rId25" Type="http://schemas.openxmlformats.org/officeDocument/2006/relationships/hyperlink" Target="https://www.westfield.com.au/knox/story/3bjNIBTitvamHf357cmYiv/wendy-lyons" TargetMode="External"/><Relationship Id="rId2" Type="http://schemas.openxmlformats.org/officeDocument/2006/relationships/hyperlink" Target="https://kahikateamusictherapyandcommunityartstrust.wordpress.com" TargetMode="External"/><Relationship Id="rId16" Type="http://schemas.openxmlformats.org/officeDocument/2006/relationships/hyperlink" Target="https://www.facebook.com/groups/1123145097697724" TargetMode="External"/><Relationship Id="rId20" Type="http://schemas.openxmlformats.org/officeDocument/2006/relationships/hyperlink" Target="https://www.facebook.com/groups/2000049436906577" TargetMode="External"/><Relationship Id="rId1" Type="http://schemas.openxmlformats.org/officeDocument/2006/relationships/hyperlink" Target="https://www.singwell.ca" TargetMode="External"/><Relationship Id="rId6" Type="http://schemas.openxmlformats.org/officeDocument/2006/relationships/hyperlink" Target="https://www.afasienet.com/nieuws-professionals/afasiekoren-in-nederland-2" TargetMode="External"/><Relationship Id="rId11" Type="http://schemas.openxmlformats.org/officeDocument/2006/relationships/hyperlink" Target="https://en.wikipedia.org/wiki/List_of_folk_songs_by_Roud_number" TargetMode="External"/><Relationship Id="rId24" Type="http://schemas.openxmlformats.org/officeDocument/2006/relationships/hyperlink" Target="https://res.cloudinary.com/scentre-group-au/image/upload/v1569821663/ljhwp8bko4lyx5nd3z3z.pdf" TargetMode="External"/><Relationship Id="rId5" Type="http://schemas.openxmlformats.org/officeDocument/2006/relationships/hyperlink" Target="https://www.scopeaust.org.au" TargetMode="External"/><Relationship Id="rId15" Type="http://schemas.openxmlformats.org/officeDocument/2006/relationships/hyperlink" Target="https://www.rmtc.org.nz" TargetMode="External"/><Relationship Id="rId23" Type="http://schemas.openxmlformats.org/officeDocument/2006/relationships/hyperlink" Target="https://worldsingingday.org" TargetMode="External"/><Relationship Id="rId28" Type="http://schemas.openxmlformats.org/officeDocument/2006/relationships/hyperlink" Target="https://voicesofaphasia.com" TargetMode="External"/><Relationship Id="rId10" Type="http://schemas.openxmlformats.org/officeDocument/2006/relationships/hyperlink" Target="https://www.facebook.com/groups/2000049436906577" TargetMode="External"/><Relationship Id="rId19" Type="http://schemas.openxmlformats.org/officeDocument/2006/relationships/hyperlink" Target="https://www.google.com/url?q=https://www.nbcbayarea.com/on-air/as-seen-on/bap-aphasia-tones_bay-area/129704/&amp;sa=D&amp;source=editors&amp;ust=1629201161175432&amp;usg=AOvVaw0JQMkNiykxtj_bhxx80-t4" TargetMode="External"/><Relationship Id="rId4" Type="http://schemas.openxmlformats.org/officeDocument/2006/relationships/hyperlink" Target="https://www.aphasiaaccess.org" TargetMode="External"/><Relationship Id="rId9" Type="http://schemas.openxmlformats.org/officeDocument/2006/relationships/hyperlink" Target="https://singaphasia.com" TargetMode="External"/><Relationship Id="rId14" Type="http://schemas.openxmlformats.org/officeDocument/2006/relationships/hyperlink" Target="https://hmstrust.org.au" TargetMode="External"/><Relationship Id="rId22" Type="http://schemas.openxmlformats.org/officeDocument/2006/relationships/hyperlink" Target="https://www.singtobeat.co.uk" TargetMode="External"/><Relationship Id="rId27" Type="http://schemas.openxmlformats.org/officeDocument/2006/relationships/hyperlink" Target="https://www.westfield.com.au/knox/story/3bjNIBTitvamHf357cmYiv/wendy-ly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2C7D-A368-934F-A1C1-9384E039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43</Pages>
  <Words>15392</Words>
  <Characters>87736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102923</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cp:lastModifiedBy>
  <cp:revision>3</cp:revision>
  <cp:lastPrinted>2023-01-29T22:08:00Z</cp:lastPrinted>
  <dcterms:created xsi:type="dcterms:W3CDTF">2023-06-03T10:44:00Z</dcterms:created>
  <dcterms:modified xsi:type="dcterms:W3CDTF">2023-06-03T10:52:00Z</dcterms:modified>
</cp:coreProperties>
</file>